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57810" w14:textId="6BE0EE55" w:rsidR="005D0BDB" w:rsidRPr="00AA2FF5" w:rsidRDefault="00B7625D">
      <w:pPr>
        <w:rPr>
          <w:b/>
          <w:bCs/>
          <w:sz w:val="32"/>
          <w:szCs w:val="32"/>
        </w:rPr>
      </w:pPr>
      <w:r w:rsidRPr="00AA2FF5">
        <w:rPr>
          <w:b/>
          <w:bCs/>
          <w:sz w:val="32"/>
          <w:szCs w:val="32"/>
        </w:rPr>
        <w:t>COMPTE-RENDU DU CONSEIL MUNCIPAL DU 11 SEPTEMBRE 2020</w:t>
      </w:r>
    </w:p>
    <w:p w14:paraId="2F24126A" w14:textId="38122112" w:rsidR="005C0559" w:rsidRPr="00ED1DE3" w:rsidRDefault="005C0559">
      <w:pPr>
        <w:rPr>
          <w:sz w:val="24"/>
          <w:szCs w:val="24"/>
        </w:rPr>
      </w:pPr>
      <w:r w:rsidRPr="00ED1DE3">
        <w:rPr>
          <w:sz w:val="24"/>
          <w:szCs w:val="24"/>
        </w:rPr>
        <w:t>Ce compte-rendu sera moins détaillé qu’habituellement car non prévenus de cette séance du conseil (nous n’avons pas vu d’annonce dans la presse et aucun conseiller ne nous a avertis), il n’y avait donc aucun représentant de l’association à cette séance.</w:t>
      </w:r>
    </w:p>
    <w:p w14:paraId="2A8B7DD7" w14:textId="6B347394" w:rsidR="005C0559" w:rsidRPr="00ED1DE3" w:rsidRDefault="005C0559">
      <w:pPr>
        <w:rPr>
          <w:sz w:val="24"/>
          <w:szCs w:val="24"/>
        </w:rPr>
      </w:pPr>
      <w:r w:rsidRPr="00ED1DE3">
        <w:rPr>
          <w:sz w:val="24"/>
          <w:szCs w:val="24"/>
        </w:rPr>
        <w:t>Pouvoirs :</w:t>
      </w:r>
    </w:p>
    <w:p w14:paraId="5642DC8A" w14:textId="74F0C6A8" w:rsidR="005C0559" w:rsidRDefault="005C0559">
      <w:r w:rsidRPr="00ED1DE3">
        <w:rPr>
          <w:sz w:val="24"/>
          <w:szCs w:val="24"/>
        </w:rPr>
        <w:t>Secrétaire de séance</w:t>
      </w:r>
      <w:r>
        <w:t> :</w:t>
      </w:r>
    </w:p>
    <w:p w14:paraId="540211CB" w14:textId="5AA4B711" w:rsidR="005C0559" w:rsidRPr="00ED1DE3" w:rsidRDefault="005C0559">
      <w:pPr>
        <w:rPr>
          <w:sz w:val="28"/>
          <w:szCs w:val="28"/>
        </w:rPr>
      </w:pPr>
      <w:r w:rsidRPr="00ED1DE3">
        <w:rPr>
          <w:b/>
          <w:bCs/>
          <w:sz w:val="28"/>
          <w:szCs w:val="28"/>
        </w:rPr>
        <w:t>Ordre du jour</w:t>
      </w:r>
      <w:r w:rsidRPr="00ED1DE3">
        <w:rPr>
          <w:sz w:val="28"/>
          <w:szCs w:val="28"/>
        </w:rPr>
        <w:t> :</w:t>
      </w:r>
    </w:p>
    <w:p w14:paraId="7C0FFBFC" w14:textId="7198AB75" w:rsidR="005C0559" w:rsidRPr="00ED1DE3" w:rsidRDefault="005C0559">
      <w:pPr>
        <w:rPr>
          <w:sz w:val="28"/>
          <w:szCs w:val="28"/>
        </w:rPr>
      </w:pPr>
      <w:r w:rsidRPr="00ED1DE3">
        <w:rPr>
          <w:sz w:val="28"/>
          <w:szCs w:val="28"/>
        </w:rPr>
        <w:t>Décision modificative sur le budget de la commune</w:t>
      </w:r>
    </w:p>
    <w:p w14:paraId="08F69787" w14:textId="4854EAA0" w:rsidR="005C0559" w:rsidRPr="00ED1DE3" w:rsidRDefault="005C0559">
      <w:pPr>
        <w:rPr>
          <w:sz w:val="28"/>
          <w:szCs w:val="28"/>
        </w:rPr>
      </w:pPr>
      <w:r w:rsidRPr="00ED1DE3">
        <w:rPr>
          <w:sz w:val="28"/>
          <w:szCs w:val="28"/>
        </w:rPr>
        <w:t>Redevance annuelle des tél</w:t>
      </w:r>
      <w:r w:rsidR="004B0902">
        <w:rPr>
          <w:sz w:val="28"/>
          <w:szCs w:val="28"/>
        </w:rPr>
        <w:t>e</w:t>
      </w:r>
      <w:r w:rsidRPr="00ED1DE3">
        <w:rPr>
          <w:sz w:val="28"/>
          <w:szCs w:val="28"/>
        </w:rPr>
        <w:t xml:space="preserve">scopes </w:t>
      </w:r>
      <w:proofErr w:type="spellStart"/>
      <w:r w:rsidRPr="00ED1DE3">
        <w:rPr>
          <w:sz w:val="28"/>
          <w:szCs w:val="28"/>
        </w:rPr>
        <w:t>Wika</w:t>
      </w:r>
      <w:proofErr w:type="spellEnd"/>
      <w:r w:rsidRPr="00ED1DE3">
        <w:rPr>
          <w:sz w:val="28"/>
          <w:szCs w:val="28"/>
        </w:rPr>
        <w:t xml:space="preserve"> </w:t>
      </w:r>
      <w:proofErr w:type="spellStart"/>
      <w:r w:rsidRPr="00ED1DE3">
        <w:rPr>
          <w:sz w:val="28"/>
          <w:szCs w:val="28"/>
        </w:rPr>
        <w:t>Dimo</w:t>
      </w:r>
      <w:proofErr w:type="spellEnd"/>
    </w:p>
    <w:p w14:paraId="33AAE754" w14:textId="006EEE87" w:rsidR="005C0559" w:rsidRPr="00ED1DE3" w:rsidRDefault="005C0559">
      <w:pPr>
        <w:rPr>
          <w:sz w:val="28"/>
          <w:szCs w:val="28"/>
        </w:rPr>
      </w:pPr>
      <w:r w:rsidRPr="00ED1DE3">
        <w:rPr>
          <w:sz w:val="28"/>
          <w:szCs w:val="28"/>
        </w:rPr>
        <w:t>Modification du tableau des effectifs</w:t>
      </w:r>
    </w:p>
    <w:p w14:paraId="3AC15310" w14:textId="764D02C2" w:rsidR="005C0559" w:rsidRPr="00ED1DE3" w:rsidRDefault="0081422F">
      <w:pPr>
        <w:rPr>
          <w:sz w:val="28"/>
          <w:szCs w:val="28"/>
        </w:rPr>
      </w:pPr>
      <w:r w:rsidRPr="00ED1DE3">
        <w:rPr>
          <w:sz w:val="28"/>
          <w:szCs w:val="28"/>
        </w:rPr>
        <w:t>Clô</w:t>
      </w:r>
      <w:r w:rsidR="005C0559" w:rsidRPr="00ED1DE3">
        <w:rPr>
          <w:sz w:val="28"/>
          <w:szCs w:val="28"/>
        </w:rPr>
        <w:t>ture de la régie de recet</w:t>
      </w:r>
      <w:r w:rsidRPr="00ED1DE3">
        <w:rPr>
          <w:sz w:val="28"/>
          <w:szCs w:val="28"/>
        </w:rPr>
        <w:t>tes de l’Etat auprès de la police municipal</w:t>
      </w:r>
      <w:r w:rsidR="005C0559" w:rsidRPr="00ED1DE3">
        <w:rPr>
          <w:sz w:val="28"/>
          <w:szCs w:val="28"/>
        </w:rPr>
        <w:t xml:space="preserve">e </w:t>
      </w:r>
    </w:p>
    <w:p w14:paraId="036FCF28" w14:textId="554E8C09" w:rsidR="0081422F" w:rsidRPr="00ED1DE3" w:rsidRDefault="0081422F">
      <w:pPr>
        <w:rPr>
          <w:sz w:val="28"/>
          <w:szCs w:val="28"/>
        </w:rPr>
      </w:pPr>
      <w:r w:rsidRPr="00ED1DE3">
        <w:rPr>
          <w:sz w:val="28"/>
          <w:szCs w:val="28"/>
        </w:rPr>
        <w:t>Mise en place d’une astreinte technique sur la commune</w:t>
      </w:r>
    </w:p>
    <w:p w14:paraId="415F1627" w14:textId="1EE2353A" w:rsidR="0081422F" w:rsidRPr="00ED1DE3" w:rsidRDefault="0081422F">
      <w:pPr>
        <w:rPr>
          <w:sz w:val="28"/>
          <w:szCs w:val="28"/>
        </w:rPr>
      </w:pPr>
      <w:r w:rsidRPr="00ED1DE3">
        <w:rPr>
          <w:sz w:val="28"/>
          <w:szCs w:val="28"/>
        </w:rPr>
        <w:t>Désignation des représentants de la commune  au CA et à l’AG de la société des Pompes funèbres de la Rochelle-Aunis</w:t>
      </w:r>
    </w:p>
    <w:p w14:paraId="6720C2B1" w14:textId="52C192AD" w:rsidR="0081422F" w:rsidRPr="00ED1DE3" w:rsidRDefault="0081422F">
      <w:pPr>
        <w:rPr>
          <w:sz w:val="28"/>
          <w:szCs w:val="28"/>
        </w:rPr>
      </w:pPr>
      <w:r w:rsidRPr="00ED1DE3">
        <w:rPr>
          <w:sz w:val="28"/>
          <w:szCs w:val="28"/>
        </w:rPr>
        <w:t>Commission d’appel d’offres : désignation d’un suppléant</w:t>
      </w:r>
    </w:p>
    <w:p w14:paraId="6724D1CF" w14:textId="58F97B0A" w:rsidR="0081422F" w:rsidRPr="00ED1DE3" w:rsidRDefault="0081422F">
      <w:pPr>
        <w:rPr>
          <w:sz w:val="28"/>
          <w:szCs w:val="28"/>
        </w:rPr>
      </w:pPr>
      <w:r w:rsidRPr="00ED1DE3">
        <w:rPr>
          <w:sz w:val="28"/>
          <w:szCs w:val="28"/>
        </w:rPr>
        <w:t>Travaux de couverture de La Poudrière</w:t>
      </w:r>
    </w:p>
    <w:p w14:paraId="75F225FE" w14:textId="07CACA5B" w:rsidR="0081422F" w:rsidRPr="00ED1DE3" w:rsidRDefault="0081422F">
      <w:pPr>
        <w:rPr>
          <w:sz w:val="28"/>
          <w:szCs w:val="28"/>
        </w:rPr>
      </w:pPr>
      <w:r w:rsidRPr="00ED1DE3">
        <w:rPr>
          <w:sz w:val="28"/>
          <w:szCs w:val="28"/>
        </w:rPr>
        <w:t>Aide humanitaire à destination du Liban</w:t>
      </w:r>
    </w:p>
    <w:p w14:paraId="09C1C055" w14:textId="5D2BDDF6" w:rsidR="0081422F" w:rsidRDefault="0081422F">
      <w:pPr>
        <w:rPr>
          <w:sz w:val="28"/>
          <w:szCs w:val="28"/>
        </w:rPr>
      </w:pPr>
      <w:r w:rsidRPr="00ED1DE3">
        <w:rPr>
          <w:sz w:val="28"/>
          <w:szCs w:val="28"/>
        </w:rPr>
        <w:t>Contrat pour l’exploitation touristique du clocher.</w:t>
      </w:r>
    </w:p>
    <w:p w14:paraId="76EF0599" w14:textId="77777777" w:rsidR="00B122E5" w:rsidRPr="00ED1DE3" w:rsidRDefault="00B122E5">
      <w:pPr>
        <w:rPr>
          <w:sz w:val="28"/>
          <w:szCs w:val="28"/>
        </w:rPr>
      </w:pPr>
    </w:p>
    <w:p w14:paraId="2DA2B608" w14:textId="02010ADD" w:rsidR="00A518B6" w:rsidRPr="00ED1DE3" w:rsidRDefault="00A518B6">
      <w:pPr>
        <w:rPr>
          <w:sz w:val="24"/>
          <w:szCs w:val="24"/>
        </w:rPr>
      </w:pPr>
      <w:r w:rsidRPr="00ED1DE3">
        <w:rPr>
          <w:sz w:val="24"/>
          <w:szCs w:val="24"/>
        </w:rPr>
        <w:t xml:space="preserve">Avant de débuter la séance, le Maire a fait le bilan de la venue du Tour de France à Saint-Martin. Nous reproduisons, ci-après, une partie de l’article de Jocelyne </w:t>
      </w:r>
      <w:proofErr w:type="spellStart"/>
      <w:r w:rsidRPr="00ED1DE3">
        <w:rPr>
          <w:sz w:val="24"/>
          <w:szCs w:val="24"/>
        </w:rPr>
        <w:t>Bargain</w:t>
      </w:r>
      <w:proofErr w:type="spellEnd"/>
      <w:r w:rsidRPr="00ED1DE3">
        <w:rPr>
          <w:sz w:val="24"/>
          <w:szCs w:val="24"/>
        </w:rPr>
        <w:t xml:space="preserve"> dans le journal Sud-Ouest du lundi 14 septembre :</w:t>
      </w:r>
    </w:p>
    <w:p w14:paraId="7D0A8358" w14:textId="726476CE" w:rsidR="00A518B6" w:rsidRPr="00ED1DE3" w:rsidRDefault="00A518B6">
      <w:pPr>
        <w:rPr>
          <w:i/>
          <w:iCs/>
          <w:sz w:val="24"/>
          <w:szCs w:val="24"/>
        </w:rPr>
      </w:pPr>
      <w:r w:rsidRPr="00ED1DE3">
        <w:rPr>
          <w:i/>
          <w:iCs/>
          <w:sz w:val="24"/>
          <w:szCs w:val="24"/>
        </w:rPr>
        <w:t xml:space="preserve">« Vendredi 11 septembre, sonnait la rentrée du conseil municipal, l’occasion pour le Maire, </w:t>
      </w:r>
      <w:r w:rsidR="0060714A" w:rsidRPr="00ED1DE3">
        <w:rPr>
          <w:i/>
          <w:iCs/>
          <w:sz w:val="24"/>
          <w:szCs w:val="24"/>
        </w:rPr>
        <w:t>P</w:t>
      </w:r>
      <w:r w:rsidRPr="00ED1DE3">
        <w:rPr>
          <w:i/>
          <w:iCs/>
          <w:sz w:val="24"/>
          <w:szCs w:val="24"/>
        </w:rPr>
        <w:t xml:space="preserve">atrice Déchelette, de dresser un pré-bilan sur l’arrivée du Tour de France dans la cité Vauban, avant même l’ouverture de séance. Un évènement pour la capitale </w:t>
      </w:r>
      <w:proofErr w:type="spellStart"/>
      <w:r w:rsidRPr="00ED1DE3">
        <w:rPr>
          <w:i/>
          <w:iCs/>
          <w:sz w:val="24"/>
          <w:szCs w:val="24"/>
        </w:rPr>
        <w:t>rétaise</w:t>
      </w:r>
      <w:proofErr w:type="spellEnd"/>
      <w:r w:rsidRPr="00ED1DE3">
        <w:rPr>
          <w:i/>
          <w:iCs/>
          <w:sz w:val="24"/>
          <w:szCs w:val="24"/>
        </w:rPr>
        <w:t xml:space="preserve"> et une réussite selon l’édile, qui relevait le bel éclairage télévisuel sur le patrimoine de la commune ainsi que des glacis laissés impeccable</w:t>
      </w:r>
      <w:r w:rsidR="0060714A" w:rsidRPr="00ED1DE3">
        <w:rPr>
          <w:i/>
          <w:iCs/>
          <w:sz w:val="24"/>
          <w:szCs w:val="24"/>
        </w:rPr>
        <w:t>s</w:t>
      </w:r>
      <w:r w:rsidRPr="00ED1DE3">
        <w:rPr>
          <w:i/>
          <w:iCs/>
          <w:sz w:val="24"/>
          <w:szCs w:val="24"/>
        </w:rPr>
        <w:t xml:space="preserve"> par l’organisation du Tour.</w:t>
      </w:r>
    </w:p>
    <w:p w14:paraId="1DC756FD" w14:textId="7CB9DB35" w:rsidR="00C307C5" w:rsidRPr="00ED1DE3" w:rsidRDefault="00C307C5">
      <w:pPr>
        <w:rPr>
          <w:i/>
          <w:iCs/>
          <w:sz w:val="24"/>
          <w:szCs w:val="24"/>
        </w:rPr>
      </w:pPr>
      <w:r w:rsidRPr="00ED1DE3">
        <w:rPr>
          <w:i/>
          <w:iCs/>
          <w:sz w:val="24"/>
          <w:szCs w:val="24"/>
        </w:rPr>
        <w:lastRenderedPageBreak/>
        <w:t xml:space="preserve">Cependant son enthousiasme était relativisé par l’intervention du responsable des services techniques qui précisait : Nous avons quand même ramassé près de 800 kg de déchets oubliés. Une nouvelle que le Maire apprenait en direct tout comme l’ensemble des conseillers et du public. Toutefois, malgré ce désagrément d’ordures ménagères, le Maire concluait sur le bon déroulement de cette fête exceptionnelle </w:t>
      </w:r>
      <w:r w:rsidR="00AA2FF5">
        <w:rPr>
          <w:i/>
          <w:iCs/>
          <w:sz w:val="24"/>
          <w:szCs w:val="24"/>
        </w:rPr>
        <w:t xml:space="preserve"> </w:t>
      </w:r>
      <w:r w:rsidRPr="00ED1DE3">
        <w:rPr>
          <w:i/>
          <w:iCs/>
          <w:sz w:val="24"/>
          <w:szCs w:val="24"/>
        </w:rPr>
        <w:t xml:space="preserve"> pour la commune. Dans la foulée, il annonçait la réfection des ronds-points (effacés pour l’arrivée de l</w:t>
      </w:r>
      <w:r w:rsidR="00AA2FF5">
        <w:rPr>
          <w:i/>
          <w:iCs/>
          <w:sz w:val="24"/>
          <w:szCs w:val="24"/>
        </w:rPr>
        <w:t>’</w:t>
      </w:r>
      <w:r w:rsidRPr="00ED1DE3">
        <w:rPr>
          <w:i/>
          <w:iCs/>
          <w:sz w:val="24"/>
          <w:szCs w:val="24"/>
        </w:rPr>
        <w:t>étape) pour la mi-octobre. »</w:t>
      </w:r>
    </w:p>
    <w:p w14:paraId="67ED1E6A" w14:textId="12313878" w:rsidR="007D2802" w:rsidRPr="00ED1DE3" w:rsidRDefault="007D2802">
      <w:pPr>
        <w:rPr>
          <w:sz w:val="24"/>
          <w:szCs w:val="24"/>
        </w:rPr>
      </w:pPr>
      <w:r w:rsidRPr="00ED1DE3">
        <w:rPr>
          <w:sz w:val="24"/>
          <w:szCs w:val="24"/>
        </w:rPr>
        <w:t>Le Phare de Ré en rajoute sous la plume de Emmanuel Legas :</w:t>
      </w:r>
    </w:p>
    <w:p w14:paraId="5F1B095E" w14:textId="77777777" w:rsidR="00E12057" w:rsidRPr="00ED1DE3" w:rsidRDefault="00E12057">
      <w:pPr>
        <w:rPr>
          <w:i/>
          <w:iCs/>
          <w:sz w:val="24"/>
          <w:szCs w:val="24"/>
        </w:rPr>
      </w:pPr>
      <w:r w:rsidRPr="00ED1DE3">
        <w:rPr>
          <w:i/>
          <w:iCs/>
          <w:sz w:val="24"/>
          <w:szCs w:val="24"/>
        </w:rPr>
        <w:t xml:space="preserve">Lionel Quillet : </w:t>
      </w:r>
      <w:r w:rsidR="007D2802" w:rsidRPr="00ED1DE3">
        <w:rPr>
          <w:i/>
          <w:iCs/>
          <w:sz w:val="24"/>
          <w:szCs w:val="24"/>
        </w:rPr>
        <w:t>« Ce fut une des étapes les plus suivies, depuis leur poste de télévision 4.4 millions de téléspectateurs</w:t>
      </w:r>
      <w:r w:rsidRPr="00ED1DE3">
        <w:rPr>
          <w:i/>
          <w:iCs/>
          <w:sz w:val="24"/>
          <w:szCs w:val="24"/>
        </w:rPr>
        <w:t xml:space="preserve"> ont suivi l’étape… »</w:t>
      </w:r>
    </w:p>
    <w:p w14:paraId="05500367" w14:textId="43A6B962" w:rsidR="007D2802" w:rsidRPr="00ED1DE3" w:rsidRDefault="00E12057">
      <w:pPr>
        <w:rPr>
          <w:i/>
          <w:iCs/>
          <w:sz w:val="24"/>
          <w:szCs w:val="24"/>
        </w:rPr>
      </w:pPr>
      <w:r w:rsidRPr="00ED1DE3">
        <w:rPr>
          <w:i/>
          <w:iCs/>
          <w:sz w:val="24"/>
          <w:szCs w:val="24"/>
        </w:rPr>
        <w:t xml:space="preserve">La crainte formulée pour la première fois évoquée par Lionel Quillet d’un grand bazar au moment de plier bagage s’est envolée : « Le soir même d’un point de vue environnemental, tout était nickel. Après le passage de l’ASO (organisatrice du tout, la </w:t>
      </w:r>
      <w:proofErr w:type="spellStart"/>
      <w:r w:rsidRPr="00ED1DE3">
        <w:rPr>
          <w:i/>
          <w:iCs/>
          <w:sz w:val="24"/>
          <w:szCs w:val="24"/>
        </w:rPr>
        <w:t>Coved</w:t>
      </w:r>
      <w:proofErr w:type="spellEnd"/>
      <w:r w:rsidRPr="00ED1DE3">
        <w:rPr>
          <w:i/>
          <w:iCs/>
          <w:sz w:val="24"/>
          <w:szCs w:val="24"/>
        </w:rPr>
        <w:t xml:space="preserve"> (société qui ramasse les ordures de l’Ile</w:t>
      </w:r>
      <w:r w:rsidR="00360701" w:rsidRPr="00ED1DE3">
        <w:rPr>
          <w:i/>
          <w:iCs/>
          <w:sz w:val="24"/>
          <w:szCs w:val="24"/>
        </w:rPr>
        <w:t>)</w:t>
      </w:r>
      <w:r w:rsidRPr="00ED1DE3">
        <w:rPr>
          <w:i/>
          <w:iCs/>
          <w:sz w:val="24"/>
          <w:szCs w:val="24"/>
        </w:rPr>
        <w:t xml:space="preserve"> puis nos services ont sillonné les routes. Aucun souci à signaler. Il faut saluer la belle organisation d’ASO, du département, de la CDC et la ville de Saint-Martin. »</w:t>
      </w:r>
      <w:r w:rsidR="007D2802" w:rsidRPr="00ED1DE3">
        <w:rPr>
          <w:i/>
          <w:iCs/>
          <w:sz w:val="24"/>
          <w:szCs w:val="24"/>
        </w:rPr>
        <w:t xml:space="preserve"> </w:t>
      </w:r>
    </w:p>
    <w:p w14:paraId="479A0D58" w14:textId="1394C614" w:rsidR="00E12057" w:rsidRPr="00ED1DE3" w:rsidRDefault="00E12057">
      <w:pPr>
        <w:rPr>
          <w:b/>
          <w:bCs/>
          <w:i/>
          <w:iCs/>
          <w:sz w:val="24"/>
          <w:szCs w:val="24"/>
        </w:rPr>
      </w:pPr>
      <w:r w:rsidRPr="00ED1DE3">
        <w:rPr>
          <w:b/>
          <w:bCs/>
          <w:i/>
          <w:iCs/>
          <w:sz w:val="24"/>
          <w:szCs w:val="24"/>
        </w:rPr>
        <w:t>Nos commentaires :</w:t>
      </w:r>
    </w:p>
    <w:p w14:paraId="4D7FAB88" w14:textId="3E322FCD" w:rsidR="00E12057" w:rsidRPr="00ED1DE3" w:rsidRDefault="00E12057">
      <w:pPr>
        <w:rPr>
          <w:b/>
          <w:bCs/>
          <w:i/>
          <w:iCs/>
          <w:sz w:val="24"/>
          <w:szCs w:val="24"/>
        </w:rPr>
      </w:pPr>
      <w:r w:rsidRPr="00ED1DE3">
        <w:rPr>
          <w:b/>
          <w:bCs/>
          <w:i/>
          <w:iCs/>
          <w:sz w:val="24"/>
          <w:szCs w:val="24"/>
        </w:rPr>
        <w:t>Il faut reconnaitre que nos élus savent se donner des compliments</w:t>
      </w:r>
      <w:r w:rsidR="00096B11" w:rsidRPr="00ED1DE3">
        <w:rPr>
          <w:b/>
          <w:bCs/>
          <w:i/>
          <w:iCs/>
          <w:sz w:val="24"/>
          <w:szCs w:val="24"/>
        </w:rPr>
        <w:t xml:space="preserve"> et n’attendent pas qu’on leur en fasse. Pour eux, ce fut une journée magnifique. Emmanuel Legas note quand même ; « la mise en lumière des produits du terroir sur une zone limitée à 1000 personnes, avenue de la Plage, a moyennement attiré la foule. Pour le port de Saint-Martin ce fut le calme plat. « c’est vrai que cela n’a pas été une journée de folie pour Saint-Martin, mais c’est une journée de perdue pour six de gagnées</w:t>
      </w:r>
      <w:r w:rsidR="0068474E" w:rsidRPr="00ED1DE3">
        <w:rPr>
          <w:b/>
          <w:bCs/>
          <w:i/>
          <w:iCs/>
          <w:sz w:val="24"/>
          <w:szCs w:val="24"/>
        </w:rPr>
        <w:t> »</w:t>
      </w:r>
      <w:r w:rsidR="00096B11" w:rsidRPr="00ED1DE3">
        <w:rPr>
          <w:b/>
          <w:bCs/>
          <w:i/>
          <w:iCs/>
          <w:sz w:val="24"/>
          <w:szCs w:val="24"/>
        </w:rPr>
        <w:t xml:space="preserve">  rétorque l’élu ! (Beaucoup de boutiques avait fermé faute de personnel qui n’avait pu passer le pont pour </w:t>
      </w:r>
      <w:r w:rsidR="00AA2FF5">
        <w:rPr>
          <w:b/>
          <w:bCs/>
          <w:i/>
          <w:iCs/>
          <w:sz w:val="24"/>
          <w:szCs w:val="24"/>
        </w:rPr>
        <w:t>aller au travail</w:t>
      </w:r>
      <w:r w:rsidR="00096B11" w:rsidRPr="00ED1DE3">
        <w:rPr>
          <w:b/>
          <w:bCs/>
          <w:i/>
          <w:iCs/>
          <w:sz w:val="24"/>
          <w:szCs w:val="24"/>
        </w:rPr>
        <w:t>).</w:t>
      </w:r>
      <w:r w:rsidR="0068474E" w:rsidRPr="00ED1DE3">
        <w:rPr>
          <w:b/>
          <w:bCs/>
          <w:i/>
          <w:iCs/>
          <w:sz w:val="24"/>
          <w:szCs w:val="24"/>
        </w:rPr>
        <w:t xml:space="preserve"> Un hôtelier </w:t>
      </w:r>
      <w:r w:rsidR="00360701" w:rsidRPr="00ED1DE3">
        <w:rPr>
          <w:b/>
          <w:bCs/>
          <w:i/>
          <w:iCs/>
          <w:sz w:val="24"/>
          <w:szCs w:val="24"/>
        </w:rPr>
        <w:t xml:space="preserve">nous a dit </w:t>
      </w:r>
      <w:r w:rsidR="0068474E" w:rsidRPr="00ED1DE3">
        <w:rPr>
          <w:b/>
          <w:bCs/>
          <w:i/>
          <w:iCs/>
          <w:sz w:val="24"/>
          <w:szCs w:val="24"/>
        </w:rPr>
        <w:t>av</w:t>
      </w:r>
      <w:r w:rsidR="007E688A">
        <w:rPr>
          <w:b/>
          <w:bCs/>
          <w:i/>
          <w:iCs/>
          <w:sz w:val="24"/>
          <w:szCs w:val="24"/>
        </w:rPr>
        <w:t>oi</w:t>
      </w:r>
      <w:r w:rsidR="00360701" w:rsidRPr="00ED1DE3">
        <w:rPr>
          <w:b/>
          <w:bCs/>
          <w:i/>
          <w:iCs/>
          <w:sz w:val="24"/>
          <w:szCs w:val="24"/>
        </w:rPr>
        <w:t xml:space="preserve">r eu </w:t>
      </w:r>
      <w:r w:rsidR="0068474E" w:rsidRPr="00ED1DE3">
        <w:rPr>
          <w:b/>
          <w:bCs/>
          <w:i/>
          <w:iCs/>
          <w:sz w:val="24"/>
          <w:szCs w:val="24"/>
        </w:rPr>
        <w:t xml:space="preserve"> la moitié de ses chambres vides</w:t>
      </w:r>
      <w:r w:rsidR="00360701" w:rsidRPr="00ED1DE3">
        <w:rPr>
          <w:b/>
          <w:bCs/>
          <w:i/>
          <w:iCs/>
          <w:sz w:val="24"/>
          <w:szCs w:val="24"/>
        </w:rPr>
        <w:t>, les touristes</w:t>
      </w:r>
      <w:r w:rsidR="007E688A">
        <w:rPr>
          <w:b/>
          <w:bCs/>
          <w:i/>
          <w:iCs/>
          <w:sz w:val="24"/>
          <w:szCs w:val="24"/>
        </w:rPr>
        <w:t xml:space="preserve"> ont évit</w:t>
      </w:r>
      <w:r w:rsidR="00853F19">
        <w:rPr>
          <w:b/>
          <w:bCs/>
          <w:i/>
          <w:iCs/>
          <w:sz w:val="24"/>
          <w:szCs w:val="24"/>
        </w:rPr>
        <w:t>é</w:t>
      </w:r>
      <w:r w:rsidR="007E688A">
        <w:rPr>
          <w:b/>
          <w:bCs/>
          <w:i/>
          <w:iCs/>
          <w:sz w:val="24"/>
          <w:szCs w:val="24"/>
        </w:rPr>
        <w:t xml:space="preserve"> de venir ce jour-là car ils </w:t>
      </w:r>
      <w:r w:rsidR="00360701" w:rsidRPr="00ED1DE3">
        <w:rPr>
          <w:b/>
          <w:bCs/>
          <w:i/>
          <w:iCs/>
          <w:sz w:val="24"/>
          <w:szCs w:val="24"/>
        </w:rPr>
        <w:t xml:space="preserve"> savaient qu’ils auraient des difficultés pour circuler.</w:t>
      </w:r>
    </w:p>
    <w:p w14:paraId="2A8D4E44" w14:textId="5CDEB7CF" w:rsidR="00096B11" w:rsidRPr="00ED1DE3" w:rsidRDefault="00096B11">
      <w:pPr>
        <w:rPr>
          <w:b/>
          <w:bCs/>
          <w:i/>
          <w:iCs/>
          <w:sz w:val="24"/>
          <w:szCs w:val="24"/>
        </w:rPr>
      </w:pPr>
      <w:r w:rsidRPr="00ED1DE3">
        <w:rPr>
          <w:b/>
          <w:bCs/>
          <w:i/>
          <w:iCs/>
          <w:sz w:val="24"/>
          <w:szCs w:val="24"/>
        </w:rPr>
        <w:t>Coût avoué : 10</w:t>
      </w:r>
      <w:r w:rsidR="00360701" w:rsidRPr="00ED1DE3">
        <w:rPr>
          <w:b/>
          <w:bCs/>
          <w:i/>
          <w:iCs/>
          <w:sz w:val="24"/>
          <w:szCs w:val="24"/>
        </w:rPr>
        <w:t>0</w:t>
      </w:r>
      <w:r w:rsidRPr="00ED1DE3">
        <w:rPr>
          <w:b/>
          <w:bCs/>
          <w:i/>
          <w:iCs/>
          <w:sz w:val="24"/>
          <w:szCs w:val="24"/>
        </w:rPr>
        <w:t> 000 euros pour la CDC plus des dépenses de fonctionnement pour la ville de Saint-Martin dont on ne s</w:t>
      </w:r>
      <w:r w:rsidR="00360701" w:rsidRPr="00ED1DE3">
        <w:rPr>
          <w:b/>
          <w:bCs/>
          <w:i/>
          <w:iCs/>
          <w:sz w:val="24"/>
          <w:szCs w:val="24"/>
        </w:rPr>
        <w:t>au</w:t>
      </w:r>
      <w:r w:rsidRPr="00ED1DE3">
        <w:rPr>
          <w:b/>
          <w:bCs/>
          <w:i/>
          <w:iCs/>
          <w:sz w:val="24"/>
          <w:szCs w:val="24"/>
        </w:rPr>
        <w:t>ra jamais le c</w:t>
      </w:r>
      <w:r w:rsidR="0068474E" w:rsidRPr="00ED1DE3">
        <w:rPr>
          <w:b/>
          <w:bCs/>
          <w:i/>
          <w:iCs/>
          <w:sz w:val="24"/>
          <w:szCs w:val="24"/>
        </w:rPr>
        <w:t>oût difficile à évaluer (c’est surtout du temps passé). Le chiffrage des ronds</w:t>
      </w:r>
      <w:r w:rsidR="007E688A">
        <w:rPr>
          <w:b/>
          <w:bCs/>
          <w:i/>
          <w:iCs/>
          <w:sz w:val="24"/>
          <w:szCs w:val="24"/>
        </w:rPr>
        <w:t>-</w:t>
      </w:r>
      <w:r w:rsidR="0068474E" w:rsidRPr="00ED1DE3">
        <w:rPr>
          <w:b/>
          <w:bCs/>
          <w:i/>
          <w:iCs/>
          <w:sz w:val="24"/>
          <w:szCs w:val="24"/>
        </w:rPr>
        <w:t>po</w:t>
      </w:r>
      <w:r w:rsidR="007E688A">
        <w:rPr>
          <w:b/>
          <w:bCs/>
          <w:i/>
          <w:iCs/>
          <w:sz w:val="24"/>
          <w:szCs w:val="24"/>
        </w:rPr>
        <w:t>i</w:t>
      </w:r>
      <w:r w:rsidR="0068474E" w:rsidRPr="00ED1DE3">
        <w:rPr>
          <w:b/>
          <w:bCs/>
          <w:i/>
          <w:iCs/>
          <w:sz w:val="24"/>
          <w:szCs w:val="24"/>
        </w:rPr>
        <w:t>nts à défaire et à refaire (coût</w:t>
      </w:r>
      <w:r w:rsidR="007E688A">
        <w:rPr>
          <w:b/>
          <w:bCs/>
          <w:i/>
          <w:iCs/>
          <w:sz w:val="24"/>
          <w:szCs w:val="24"/>
        </w:rPr>
        <w:t xml:space="preserve"> de création </w:t>
      </w:r>
      <w:r w:rsidR="00853F19">
        <w:rPr>
          <w:b/>
          <w:bCs/>
          <w:i/>
          <w:iCs/>
          <w:sz w:val="24"/>
          <w:szCs w:val="24"/>
        </w:rPr>
        <w:t xml:space="preserve"> </w:t>
      </w:r>
      <w:r w:rsidR="0068474E" w:rsidRPr="00ED1DE3">
        <w:rPr>
          <w:b/>
          <w:bCs/>
          <w:i/>
          <w:iCs/>
          <w:sz w:val="24"/>
          <w:szCs w:val="24"/>
        </w:rPr>
        <w:t xml:space="preserve"> </w:t>
      </w:r>
      <w:r w:rsidR="00853F19">
        <w:rPr>
          <w:b/>
          <w:bCs/>
          <w:i/>
          <w:iCs/>
          <w:sz w:val="24"/>
          <w:szCs w:val="24"/>
        </w:rPr>
        <w:t xml:space="preserve">initiale </w:t>
      </w:r>
      <w:r w:rsidR="0068474E" w:rsidRPr="00ED1DE3">
        <w:rPr>
          <w:b/>
          <w:bCs/>
          <w:i/>
          <w:iCs/>
          <w:sz w:val="24"/>
          <w:szCs w:val="24"/>
        </w:rPr>
        <w:t xml:space="preserve">d’un rond-point  </w:t>
      </w:r>
      <w:r w:rsidR="00853F19">
        <w:rPr>
          <w:b/>
          <w:bCs/>
          <w:i/>
          <w:iCs/>
          <w:sz w:val="24"/>
          <w:szCs w:val="24"/>
        </w:rPr>
        <w:t xml:space="preserve"> </w:t>
      </w:r>
      <w:r w:rsidR="0068474E" w:rsidRPr="00ED1DE3">
        <w:rPr>
          <w:b/>
          <w:bCs/>
          <w:i/>
          <w:iCs/>
          <w:sz w:val="24"/>
          <w:szCs w:val="24"/>
        </w:rPr>
        <w:t>500 000 euros), la route faite sur le glacis à défaire et à refaire : aucune estimation. C’est le département qui prend en charge donc ce sont nos impôts</w:t>
      </w:r>
      <w:r w:rsidR="00360701" w:rsidRPr="00ED1DE3">
        <w:rPr>
          <w:b/>
          <w:bCs/>
          <w:i/>
          <w:iCs/>
          <w:sz w:val="24"/>
          <w:szCs w:val="24"/>
        </w:rPr>
        <w:t xml:space="preserve"> locaux</w:t>
      </w:r>
      <w:r w:rsidR="0068474E" w:rsidRPr="00ED1DE3">
        <w:rPr>
          <w:b/>
          <w:bCs/>
          <w:i/>
          <w:iCs/>
          <w:sz w:val="24"/>
          <w:szCs w:val="24"/>
        </w:rPr>
        <w:t>.</w:t>
      </w:r>
      <w:r w:rsidR="00360701" w:rsidRPr="00ED1DE3">
        <w:rPr>
          <w:b/>
          <w:bCs/>
          <w:i/>
          <w:iCs/>
          <w:sz w:val="24"/>
          <w:szCs w:val="24"/>
        </w:rPr>
        <w:t xml:space="preserve"> Autant d’argent dépensé au détriment des services sociaux qui n’ont pas assez d’argent pour aider les gens dans le besoin.</w:t>
      </w:r>
      <w:r w:rsidR="007E688A">
        <w:rPr>
          <w:b/>
          <w:bCs/>
          <w:i/>
          <w:iCs/>
          <w:sz w:val="24"/>
          <w:szCs w:val="24"/>
        </w:rPr>
        <w:t xml:space="preserve"> C’est assez scandaleux dans la période actuelle où beaucoup d’entreprises sont obligées de fermer. </w:t>
      </w:r>
    </w:p>
    <w:p w14:paraId="2A2F304B" w14:textId="26AAAE31" w:rsidR="0068474E" w:rsidRPr="00ED1DE3" w:rsidRDefault="0068474E">
      <w:pPr>
        <w:rPr>
          <w:b/>
          <w:bCs/>
          <w:i/>
          <w:iCs/>
          <w:sz w:val="24"/>
          <w:szCs w:val="24"/>
        </w:rPr>
      </w:pPr>
      <w:r w:rsidRPr="00ED1DE3">
        <w:rPr>
          <w:b/>
          <w:bCs/>
          <w:i/>
          <w:iCs/>
          <w:sz w:val="24"/>
          <w:szCs w:val="24"/>
        </w:rPr>
        <w:t xml:space="preserve">Certes, c’est un coup de pub pour le littoral et en particulier pour notre commune mais nous avons été déçus par les images télé qui n’étaient pas aussi belles que celles que nous avons l’habitude de voir dans d’autres émissions, pas de pub pour vanter les mérites de nos </w:t>
      </w:r>
      <w:r w:rsidRPr="00ED1DE3">
        <w:rPr>
          <w:b/>
          <w:bCs/>
          <w:i/>
          <w:iCs/>
          <w:sz w:val="24"/>
          <w:szCs w:val="24"/>
        </w:rPr>
        <w:lastRenderedPageBreak/>
        <w:t xml:space="preserve">productions locales. La séquence sur Saint-Martin fut courte </w:t>
      </w:r>
      <w:r w:rsidR="007E688A">
        <w:rPr>
          <w:b/>
          <w:bCs/>
          <w:i/>
          <w:iCs/>
          <w:sz w:val="24"/>
          <w:szCs w:val="24"/>
        </w:rPr>
        <w:t xml:space="preserve">avec </w:t>
      </w:r>
      <w:r w:rsidRPr="00ED1DE3">
        <w:rPr>
          <w:b/>
          <w:bCs/>
          <w:i/>
          <w:iCs/>
          <w:sz w:val="24"/>
          <w:szCs w:val="24"/>
        </w:rPr>
        <w:t xml:space="preserve"> l’arrivée groupée du peloton.</w:t>
      </w:r>
      <w:r w:rsidR="00360701" w:rsidRPr="00ED1DE3">
        <w:rPr>
          <w:b/>
          <w:bCs/>
          <w:i/>
          <w:iCs/>
          <w:sz w:val="24"/>
          <w:szCs w:val="24"/>
        </w:rPr>
        <w:t xml:space="preserve"> </w:t>
      </w:r>
    </w:p>
    <w:p w14:paraId="18B23E36" w14:textId="75340C78" w:rsidR="0060714A" w:rsidRPr="00ED1DE3" w:rsidRDefault="0060714A">
      <w:pPr>
        <w:rPr>
          <w:b/>
          <w:bCs/>
          <w:i/>
          <w:iCs/>
          <w:sz w:val="24"/>
          <w:szCs w:val="24"/>
        </w:rPr>
      </w:pPr>
      <w:r w:rsidRPr="00ED1DE3">
        <w:rPr>
          <w:b/>
          <w:bCs/>
          <w:i/>
          <w:iCs/>
          <w:sz w:val="24"/>
          <w:szCs w:val="24"/>
        </w:rPr>
        <w:t xml:space="preserve">Avions-nous besoin de toute cette pub ? Les conditions de vie en pleine saison sont déjà difficiles avec des routes surchargées, des pistes cyclables trop fréquentées et dangereuses mais nos élus </w:t>
      </w:r>
      <w:r w:rsidR="00360701" w:rsidRPr="00ED1DE3">
        <w:rPr>
          <w:b/>
          <w:bCs/>
          <w:i/>
          <w:iCs/>
          <w:sz w:val="24"/>
          <w:szCs w:val="24"/>
        </w:rPr>
        <w:t xml:space="preserve">sont fiers </w:t>
      </w:r>
      <w:r w:rsidRPr="00ED1DE3">
        <w:rPr>
          <w:b/>
          <w:bCs/>
          <w:i/>
          <w:iCs/>
          <w:sz w:val="24"/>
          <w:szCs w:val="24"/>
        </w:rPr>
        <w:t xml:space="preserve">d’attirer encore plus de monde. Ils ont des solutions : une troisième voie sur le pont, des routes supplémentaires pour les transports en commun, d’autres parkings, </w:t>
      </w:r>
      <w:r w:rsidR="00ED1DE3" w:rsidRPr="00ED1DE3">
        <w:rPr>
          <w:b/>
          <w:bCs/>
          <w:i/>
          <w:iCs/>
          <w:sz w:val="24"/>
          <w:szCs w:val="24"/>
        </w:rPr>
        <w:t xml:space="preserve">d’autres ronds-points, </w:t>
      </w:r>
      <w:r w:rsidRPr="00ED1DE3">
        <w:rPr>
          <w:b/>
          <w:bCs/>
          <w:i/>
          <w:iCs/>
          <w:sz w:val="24"/>
          <w:szCs w:val="24"/>
        </w:rPr>
        <w:t>d’autres zones artisanales…</w:t>
      </w:r>
    </w:p>
    <w:p w14:paraId="46118B44" w14:textId="45FE111C" w:rsidR="0060714A" w:rsidRPr="00ED1DE3" w:rsidRDefault="0060714A">
      <w:pPr>
        <w:rPr>
          <w:b/>
          <w:bCs/>
          <w:i/>
          <w:iCs/>
          <w:sz w:val="24"/>
          <w:szCs w:val="24"/>
        </w:rPr>
      </w:pPr>
      <w:r w:rsidRPr="00ED1DE3">
        <w:rPr>
          <w:b/>
          <w:bCs/>
          <w:i/>
          <w:iCs/>
          <w:sz w:val="24"/>
          <w:szCs w:val="24"/>
        </w:rPr>
        <w:t xml:space="preserve">Notre qualité de vie se dégrade mais les investisseurs applaudissent. L’île </w:t>
      </w:r>
      <w:r w:rsidR="00360701" w:rsidRPr="00ED1DE3">
        <w:rPr>
          <w:b/>
          <w:bCs/>
          <w:i/>
          <w:iCs/>
          <w:sz w:val="24"/>
          <w:szCs w:val="24"/>
        </w:rPr>
        <w:t>change</w:t>
      </w:r>
      <w:r w:rsidRPr="00ED1DE3">
        <w:rPr>
          <w:b/>
          <w:bCs/>
          <w:i/>
          <w:iCs/>
          <w:sz w:val="24"/>
          <w:szCs w:val="24"/>
        </w:rPr>
        <w:t xml:space="preserve"> tout doucement sans que la population qui réélit ces élus s’en aperçoive. Ce sont surtout les jeunes</w:t>
      </w:r>
      <w:r w:rsidR="00ED1DE3">
        <w:rPr>
          <w:b/>
          <w:bCs/>
          <w:i/>
          <w:iCs/>
          <w:sz w:val="24"/>
          <w:szCs w:val="24"/>
        </w:rPr>
        <w:t>,</w:t>
      </w:r>
      <w:r w:rsidRPr="00ED1DE3">
        <w:rPr>
          <w:b/>
          <w:bCs/>
          <w:i/>
          <w:iCs/>
          <w:sz w:val="24"/>
          <w:szCs w:val="24"/>
        </w:rPr>
        <w:t xml:space="preserve"> partis travailler ailleurs</w:t>
      </w:r>
      <w:r w:rsidR="00ED1DE3">
        <w:rPr>
          <w:b/>
          <w:bCs/>
          <w:i/>
          <w:iCs/>
          <w:sz w:val="24"/>
          <w:szCs w:val="24"/>
        </w:rPr>
        <w:t xml:space="preserve">, </w:t>
      </w:r>
      <w:r w:rsidRPr="00ED1DE3">
        <w:rPr>
          <w:b/>
          <w:bCs/>
          <w:i/>
          <w:iCs/>
          <w:sz w:val="24"/>
          <w:szCs w:val="24"/>
        </w:rPr>
        <w:t>qui voient le début d</w:t>
      </w:r>
      <w:r w:rsidR="00ED1DE3" w:rsidRPr="00ED1DE3">
        <w:rPr>
          <w:b/>
          <w:bCs/>
          <w:i/>
          <w:iCs/>
          <w:sz w:val="24"/>
          <w:szCs w:val="24"/>
        </w:rPr>
        <w:t>u</w:t>
      </w:r>
      <w:r w:rsidRPr="00ED1DE3">
        <w:rPr>
          <w:b/>
          <w:bCs/>
          <w:i/>
          <w:iCs/>
          <w:sz w:val="24"/>
          <w:szCs w:val="24"/>
        </w:rPr>
        <w:t xml:space="preserve"> désastre en revenant voir leurs parents.</w:t>
      </w:r>
      <w:r w:rsidR="00ED1DE3" w:rsidRPr="00ED1DE3">
        <w:rPr>
          <w:b/>
          <w:bCs/>
          <w:i/>
          <w:iCs/>
          <w:sz w:val="24"/>
          <w:szCs w:val="24"/>
        </w:rPr>
        <w:t xml:space="preserve"> Ils </w:t>
      </w:r>
      <w:r w:rsidR="00853F19">
        <w:rPr>
          <w:b/>
          <w:bCs/>
          <w:i/>
          <w:iCs/>
          <w:sz w:val="24"/>
          <w:szCs w:val="24"/>
        </w:rPr>
        <w:t>ont de plus en plus de mal à reconnaître l’île de leur jeunesse</w:t>
      </w:r>
      <w:r w:rsidR="00ED1DE3" w:rsidRPr="00ED1DE3">
        <w:rPr>
          <w:b/>
          <w:bCs/>
          <w:i/>
          <w:iCs/>
          <w:sz w:val="24"/>
          <w:szCs w:val="24"/>
        </w:rPr>
        <w:t>.</w:t>
      </w:r>
    </w:p>
    <w:p w14:paraId="67CC59F3" w14:textId="77777777" w:rsidR="00096B11" w:rsidRPr="00ED1DE3" w:rsidRDefault="00096B11">
      <w:pPr>
        <w:rPr>
          <w:sz w:val="24"/>
          <w:szCs w:val="24"/>
        </w:rPr>
      </w:pPr>
    </w:p>
    <w:p w14:paraId="55960112" w14:textId="1F86EFF3" w:rsidR="0081422F" w:rsidRPr="004B0902" w:rsidRDefault="0081422F">
      <w:pPr>
        <w:rPr>
          <w:b/>
          <w:bCs/>
          <w:sz w:val="28"/>
          <w:szCs w:val="28"/>
        </w:rPr>
      </w:pPr>
      <w:r w:rsidRPr="004B0902">
        <w:rPr>
          <w:b/>
          <w:bCs/>
          <w:sz w:val="28"/>
          <w:szCs w:val="28"/>
        </w:rPr>
        <w:t>A/ FINANCES</w:t>
      </w:r>
    </w:p>
    <w:p w14:paraId="16B009EF" w14:textId="4AB6B99D" w:rsidR="0081422F" w:rsidRPr="004B0902" w:rsidRDefault="0081422F" w:rsidP="0081422F">
      <w:pPr>
        <w:pStyle w:val="Paragraphedeliste"/>
        <w:numPr>
          <w:ilvl w:val="0"/>
          <w:numId w:val="1"/>
        </w:numPr>
        <w:rPr>
          <w:sz w:val="24"/>
          <w:szCs w:val="24"/>
        </w:rPr>
      </w:pPr>
      <w:r w:rsidRPr="004B0902">
        <w:rPr>
          <w:b/>
          <w:bCs/>
          <w:sz w:val="24"/>
          <w:szCs w:val="24"/>
        </w:rPr>
        <w:t>Décision modificative du budget principal de la commune</w:t>
      </w:r>
      <w:r w:rsidRPr="004B0902">
        <w:rPr>
          <w:sz w:val="24"/>
          <w:szCs w:val="24"/>
        </w:rPr>
        <w:t>.</w:t>
      </w:r>
    </w:p>
    <w:p w14:paraId="5EFB9FC3" w14:textId="1C0B1655" w:rsidR="00B122E5" w:rsidRPr="004B0902" w:rsidRDefault="00B122E5" w:rsidP="00B122E5">
      <w:pPr>
        <w:pStyle w:val="Paragraphedeliste"/>
        <w:rPr>
          <w:sz w:val="24"/>
          <w:szCs w:val="24"/>
        </w:rPr>
      </w:pPr>
      <w:r w:rsidRPr="004B0902">
        <w:rPr>
          <w:sz w:val="24"/>
          <w:szCs w:val="24"/>
        </w:rPr>
        <w:t>Ce sont des mouvements d’écritures entre ligne</w:t>
      </w:r>
      <w:r w:rsidR="007E688A" w:rsidRPr="004B0902">
        <w:rPr>
          <w:sz w:val="24"/>
          <w:szCs w:val="24"/>
        </w:rPr>
        <w:t>s</w:t>
      </w:r>
      <w:r w:rsidRPr="004B0902">
        <w:rPr>
          <w:sz w:val="24"/>
          <w:szCs w:val="24"/>
        </w:rPr>
        <w:t xml:space="preserve"> du budget qui n’ont pas d’incidence sur le total du budget. </w:t>
      </w:r>
      <w:r w:rsidR="004F3E0F" w:rsidRPr="004B0902">
        <w:rPr>
          <w:sz w:val="24"/>
          <w:szCs w:val="24"/>
        </w:rPr>
        <w:t xml:space="preserve"> Nous avons du mal à suivre ces écritures qui sont dans les comptes 20 et 21</w:t>
      </w:r>
      <w:r w:rsidR="005957EE" w:rsidRPr="004B0902">
        <w:rPr>
          <w:sz w:val="24"/>
          <w:szCs w:val="24"/>
        </w:rPr>
        <w:t xml:space="preserve">. Nous espérons que les conseillers municipaux comprennent </w:t>
      </w:r>
      <w:r w:rsidR="007E688A" w:rsidRPr="004B0902">
        <w:rPr>
          <w:sz w:val="24"/>
          <w:szCs w:val="24"/>
        </w:rPr>
        <w:t>to</w:t>
      </w:r>
      <w:r w:rsidR="004B0902" w:rsidRPr="004B0902">
        <w:rPr>
          <w:sz w:val="24"/>
          <w:szCs w:val="24"/>
        </w:rPr>
        <w:t>ut</w:t>
      </w:r>
      <w:r w:rsidR="005957EE" w:rsidRPr="004B0902">
        <w:rPr>
          <w:sz w:val="24"/>
          <w:szCs w:val="24"/>
        </w:rPr>
        <w:t xml:space="preserve"> ce qu’ils votent.</w:t>
      </w:r>
    </w:p>
    <w:p w14:paraId="71F023F6" w14:textId="77777777" w:rsidR="00F8334A" w:rsidRPr="004B0902" w:rsidRDefault="005957EE" w:rsidP="005957EE">
      <w:pPr>
        <w:pStyle w:val="Paragraphedeliste"/>
        <w:numPr>
          <w:ilvl w:val="0"/>
          <w:numId w:val="1"/>
        </w:numPr>
        <w:rPr>
          <w:sz w:val="24"/>
          <w:szCs w:val="24"/>
        </w:rPr>
      </w:pPr>
      <w:r w:rsidRPr="004B0902">
        <w:rPr>
          <w:b/>
          <w:bCs/>
          <w:sz w:val="24"/>
          <w:szCs w:val="24"/>
        </w:rPr>
        <w:t xml:space="preserve"> Il s’agit de deux télescopes WIKA  installés sur la commune </w:t>
      </w:r>
      <w:r w:rsidRPr="004B0902">
        <w:rPr>
          <w:sz w:val="24"/>
          <w:szCs w:val="24"/>
        </w:rPr>
        <w:t>qui versent</w:t>
      </w:r>
      <w:r w:rsidR="00F8334A" w:rsidRPr="004B0902">
        <w:rPr>
          <w:sz w:val="24"/>
          <w:szCs w:val="24"/>
        </w:rPr>
        <w:t xml:space="preserve"> normalement </w:t>
      </w:r>
      <w:r w:rsidRPr="004B0902">
        <w:rPr>
          <w:sz w:val="24"/>
          <w:szCs w:val="24"/>
        </w:rPr>
        <w:t xml:space="preserve"> une redevance de 500 € par télescope</w:t>
      </w:r>
      <w:r w:rsidR="00F8334A" w:rsidRPr="004B0902">
        <w:rPr>
          <w:sz w:val="24"/>
          <w:szCs w:val="24"/>
        </w:rPr>
        <w:t>. La société demande au conseil de tenir compte de la crise sanitaire et pense qu’elle devrait être exonérée cette année.</w:t>
      </w:r>
    </w:p>
    <w:p w14:paraId="1519C53A" w14:textId="03A33078" w:rsidR="005957EE" w:rsidRPr="004B0902" w:rsidRDefault="00F8334A" w:rsidP="00F8334A">
      <w:pPr>
        <w:pStyle w:val="Paragraphedeliste"/>
        <w:rPr>
          <w:sz w:val="24"/>
          <w:szCs w:val="24"/>
        </w:rPr>
      </w:pPr>
      <w:r w:rsidRPr="004B0902">
        <w:rPr>
          <w:sz w:val="24"/>
          <w:szCs w:val="24"/>
        </w:rPr>
        <w:t>Le conseil après en avoir délibéré accorde une réduction de 50 % du montant du loyer.</w:t>
      </w:r>
      <w:r w:rsidR="005957EE" w:rsidRPr="004B0902">
        <w:rPr>
          <w:sz w:val="24"/>
          <w:szCs w:val="24"/>
        </w:rPr>
        <w:t xml:space="preserve"> </w:t>
      </w:r>
    </w:p>
    <w:p w14:paraId="26872990" w14:textId="2A52351B" w:rsidR="00F8334A" w:rsidRDefault="00F8334A" w:rsidP="00F8334A">
      <w:pPr>
        <w:pStyle w:val="Paragraphedeliste"/>
      </w:pPr>
    </w:p>
    <w:p w14:paraId="2ECC24B3" w14:textId="2388E57A" w:rsidR="00F8334A" w:rsidRPr="004B0902" w:rsidRDefault="00F8334A" w:rsidP="00F8334A">
      <w:pPr>
        <w:rPr>
          <w:b/>
          <w:bCs/>
          <w:sz w:val="28"/>
          <w:szCs w:val="28"/>
        </w:rPr>
      </w:pPr>
      <w:r w:rsidRPr="004B0902">
        <w:rPr>
          <w:b/>
          <w:bCs/>
          <w:sz w:val="28"/>
          <w:szCs w:val="28"/>
        </w:rPr>
        <w:t>B/ PERSONNEL</w:t>
      </w:r>
    </w:p>
    <w:p w14:paraId="55D84466" w14:textId="0DD5FD92" w:rsidR="00F8334A" w:rsidRPr="004B0902" w:rsidRDefault="00F8334A" w:rsidP="00F8334A">
      <w:pPr>
        <w:pStyle w:val="Paragraphedeliste"/>
        <w:numPr>
          <w:ilvl w:val="0"/>
          <w:numId w:val="2"/>
        </w:numPr>
        <w:rPr>
          <w:b/>
          <w:bCs/>
          <w:sz w:val="24"/>
          <w:szCs w:val="24"/>
        </w:rPr>
      </w:pPr>
      <w:r w:rsidRPr="004B0902">
        <w:rPr>
          <w:b/>
          <w:bCs/>
          <w:sz w:val="24"/>
          <w:szCs w:val="24"/>
        </w:rPr>
        <w:t>Modification du tableau des effectifs</w:t>
      </w:r>
    </w:p>
    <w:p w14:paraId="656D762B" w14:textId="1BA8A55D" w:rsidR="00F8334A" w:rsidRPr="004B0902" w:rsidRDefault="00F8334A" w:rsidP="00F8334A">
      <w:pPr>
        <w:ind w:left="720"/>
        <w:rPr>
          <w:sz w:val="24"/>
          <w:szCs w:val="24"/>
        </w:rPr>
      </w:pPr>
      <w:r w:rsidRPr="004B0902">
        <w:rPr>
          <w:sz w:val="24"/>
          <w:szCs w:val="24"/>
        </w:rPr>
        <w:t xml:space="preserve">Monsieur </w:t>
      </w:r>
      <w:proofErr w:type="spellStart"/>
      <w:r w:rsidRPr="004B0902">
        <w:rPr>
          <w:sz w:val="24"/>
          <w:szCs w:val="24"/>
        </w:rPr>
        <w:t>Bednarek</w:t>
      </w:r>
      <w:proofErr w:type="spellEnd"/>
      <w:r w:rsidRPr="004B0902">
        <w:rPr>
          <w:sz w:val="24"/>
          <w:szCs w:val="24"/>
        </w:rPr>
        <w:t xml:space="preserve"> propose de modifier le tableau des effectifs du per</w:t>
      </w:r>
      <w:r w:rsidR="007E688A" w:rsidRPr="004B0902">
        <w:rPr>
          <w:sz w:val="24"/>
          <w:szCs w:val="24"/>
        </w:rPr>
        <w:t>s</w:t>
      </w:r>
      <w:r w:rsidRPr="004B0902">
        <w:rPr>
          <w:sz w:val="24"/>
          <w:szCs w:val="24"/>
        </w:rPr>
        <w:t>onnel communal comme suit :</w:t>
      </w:r>
    </w:p>
    <w:p w14:paraId="37BB7B31" w14:textId="2BAF1487" w:rsidR="00F8334A" w:rsidRPr="004B0902" w:rsidRDefault="00F8334A" w:rsidP="00F8334A">
      <w:pPr>
        <w:pStyle w:val="Paragraphedeliste"/>
        <w:numPr>
          <w:ilvl w:val="0"/>
          <w:numId w:val="3"/>
        </w:numPr>
        <w:rPr>
          <w:sz w:val="24"/>
          <w:szCs w:val="24"/>
        </w:rPr>
      </w:pPr>
      <w:r w:rsidRPr="004B0902">
        <w:rPr>
          <w:sz w:val="24"/>
          <w:szCs w:val="24"/>
        </w:rPr>
        <w:t>Ouverture de deux postes d’adjoint</w:t>
      </w:r>
      <w:r w:rsidR="00A35D83" w:rsidRPr="004B0902">
        <w:rPr>
          <w:sz w:val="24"/>
          <w:szCs w:val="24"/>
        </w:rPr>
        <w:t>s</w:t>
      </w:r>
      <w:r w:rsidRPr="004B0902">
        <w:rPr>
          <w:sz w:val="24"/>
          <w:szCs w:val="24"/>
        </w:rPr>
        <w:t xml:space="preserve"> administratifs sur le budget annexe du camping (accueil)</w:t>
      </w:r>
    </w:p>
    <w:p w14:paraId="1DDE2B05" w14:textId="76B34194" w:rsidR="00F8334A" w:rsidRPr="004B0902" w:rsidRDefault="00F8334A" w:rsidP="00F8334A">
      <w:pPr>
        <w:pStyle w:val="Paragraphedeliste"/>
        <w:numPr>
          <w:ilvl w:val="0"/>
          <w:numId w:val="3"/>
        </w:numPr>
        <w:rPr>
          <w:sz w:val="24"/>
          <w:szCs w:val="24"/>
        </w:rPr>
      </w:pPr>
      <w:r w:rsidRPr="004B0902">
        <w:rPr>
          <w:sz w:val="24"/>
          <w:szCs w:val="24"/>
        </w:rPr>
        <w:t>Fermeture d’un poste d’adjoint d’animation principal de 2</w:t>
      </w:r>
      <w:r w:rsidRPr="004B0902">
        <w:rPr>
          <w:sz w:val="24"/>
          <w:szCs w:val="24"/>
          <w:vertAlign w:val="superscript"/>
        </w:rPr>
        <w:t>ième</w:t>
      </w:r>
      <w:r w:rsidRPr="004B0902">
        <w:rPr>
          <w:sz w:val="24"/>
          <w:szCs w:val="24"/>
        </w:rPr>
        <w:t xml:space="preserve"> classe  sur le budget de la commune suite à un changement de filière.</w:t>
      </w:r>
    </w:p>
    <w:p w14:paraId="55E7AFFE" w14:textId="5E218D0F" w:rsidR="00A35D83" w:rsidRPr="004B0902" w:rsidRDefault="00A35D83" w:rsidP="00F8334A">
      <w:pPr>
        <w:pStyle w:val="Paragraphedeliste"/>
        <w:numPr>
          <w:ilvl w:val="0"/>
          <w:numId w:val="3"/>
        </w:numPr>
        <w:rPr>
          <w:sz w:val="24"/>
          <w:szCs w:val="24"/>
        </w:rPr>
      </w:pPr>
      <w:r w:rsidRPr="004B0902">
        <w:rPr>
          <w:sz w:val="24"/>
          <w:szCs w:val="24"/>
        </w:rPr>
        <w:t>Accord unanime du conseil</w:t>
      </w:r>
    </w:p>
    <w:p w14:paraId="482D543C" w14:textId="77777777" w:rsidR="00640EBD" w:rsidRDefault="00640EBD" w:rsidP="00640EBD">
      <w:pPr>
        <w:pStyle w:val="Paragraphedeliste"/>
        <w:ind w:left="1080"/>
      </w:pPr>
    </w:p>
    <w:p w14:paraId="0217D0B5" w14:textId="6787AF36" w:rsidR="00640EBD" w:rsidRPr="004B0902" w:rsidRDefault="00640EBD" w:rsidP="00640EBD">
      <w:pPr>
        <w:pStyle w:val="Paragraphedeliste"/>
        <w:numPr>
          <w:ilvl w:val="0"/>
          <w:numId w:val="2"/>
        </w:numPr>
        <w:rPr>
          <w:b/>
          <w:bCs/>
          <w:sz w:val="24"/>
          <w:szCs w:val="24"/>
        </w:rPr>
      </w:pPr>
      <w:r w:rsidRPr="004B0902">
        <w:rPr>
          <w:b/>
          <w:bCs/>
          <w:sz w:val="24"/>
          <w:szCs w:val="24"/>
        </w:rPr>
        <w:t>Ouverture de postes saisonniers</w:t>
      </w:r>
    </w:p>
    <w:p w14:paraId="5B59A6B2" w14:textId="0F75B3AA" w:rsidR="00640EBD" w:rsidRPr="004B0902" w:rsidRDefault="00640EBD" w:rsidP="0031633E">
      <w:pPr>
        <w:pStyle w:val="Paragraphedeliste"/>
        <w:ind w:left="1080"/>
        <w:rPr>
          <w:sz w:val="24"/>
          <w:szCs w:val="24"/>
        </w:rPr>
      </w:pPr>
      <w:r w:rsidRPr="004B0902">
        <w:rPr>
          <w:sz w:val="24"/>
          <w:szCs w:val="24"/>
        </w:rPr>
        <w:lastRenderedPageBreak/>
        <w:t xml:space="preserve">A la demande d’A. </w:t>
      </w:r>
      <w:proofErr w:type="spellStart"/>
      <w:r w:rsidRPr="004B0902">
        <w:rPr>
          <w:sz w:val="24"/>
          <w:szCs w:val="24"/>
        </w:rPr>
        <w:t>Bednarek</w:t>
      </w:r>
      <w:proofErr w:type="spellEnd"/>
      <w:r w:rsidRPr="004B0902">
        <w:rPr>
          <w:sz w:val="24"/>
          <w:szCs w:val="24"/>
        </w:rPr>
        <w:t>, le conseil décide de créer pour besoin saisonnier :</w:t>
      </w:r>
    </w:p>
    <w:p w14:paraId="317A2B2B" w14:textId="53F75F59" w:rsidR="00640EBD" w:rsidRPr="004B0902" w:rsidRDefault="00640EBD" w:rsidP="0031633E">
      <w:pPr>
        <w:pStyle w:val="Paragraphedeliste"/>
        <w:ind w:left="1080"/>
        <w:rPr>
          <w:sz w:val="24"/>
          <w:szCs w:val="24"/>
        </w:rPr>
      </w:pPr>
      <w:r w:rsidRPr="004B0902">
        <w:rPr>
          <w:sz w:val="24"/>
          <w:szCs w:val="24"/>
        </w:rPr>
        <w:t xml:space="preserve">Sur le budget de la commune : 1 adjoint au patrimoine </w:t>
      </w:r>
      <w:r w:rsidR="0031633E" w:rsidRPr="004B0902">
        <w:rPr>
          <w:sz w:val="24"/>
          <w:szCs w:val="24"/>
        </w:rPr>
        <w:t>durée 1 mois</w:t>
      </w:r>
    </w:p>
    <w:p w14:paraId="5411AB3A" w14:textId="3D4132BA" w:rsidR="0031633E" w:rsidRPr="004B0902" w:rsidRDefault="0031633E" w:rsidP="0031633E">
      <w:pPr>
        <w:pStyle w:val="Paragraphedeliste"/>
        <w:ind w:left="1080"/>
        <w:rPr>
          <w:sz w:val="24"/>
          <w:szCs w:val="24"/>
        </w:rPr>
      </w:pPr>
      <w:r w:rsidRPr="004B0902">
        <w:rPr>
          <w:sz w:val="24"/>
          <w:szCs w:val="24"/>
        </w:rPr>
        <w:t>Sur le budget camping : 2 postes d’agents administratifs (Accueil)</w:t>
      </w:r>
    </w:p>
    <w:p w14:paraId="0943E177" w14:textId="77777777" w:rsidR="0031633E" w:rsidRDefault="0031633E" w:rsidP="0031633E">
      <w:pPr>
        <w:pStyle w:val="Paragraphedeliste"/>
        <w:ind w:left="1080"/>
      </w:pPr>
    </w:p>
    <w:p w14:paraId="49AE125D" w14:textId="0C2D482F" w:rsidR="0031633E" w:rsidRPr="004B0902" w:rsidRDefault="0031633E" w:rsidP="0031633E">
      <w:pPr>
        <w:pStyle w:val="Paragraphedeliste"/>
        <w:ind w:left="1080"/>
        <w:rPr>
          <w:b/>
          <w:bCs/>
          <w:i/>
          <w:iCs/>
          <w:sz w:val="24"/>
          <w:szCs w:val="24"/>
        </w:rPr>
      </w:pPr>
      <w:r w:rsidRPr="004B0902">
        <w:rPr>
          <w:b/>
          <w:bCs/>
          <w:i/>
          <w:iCs/>
          <w:sz w:val="24"/>
          <w:szCs w:val="24"/>
        </w:rPr>
        <w:t>Nos commentaires :</w:t>
      </w:r>
    </w:p>
    <w:p w14:paraId="13F58F62" w14:textId="39CD773E" w:rsidR="0031633E" w:rsidRPr="004B0902" w:rsidRDefault="0031633E" w:rsidP="0031633E">
      <w:pPr>
        <w:rPr>
          <w:b/>
          <w:bCs/>
          <w:i/>
          <w:iCs/>
          <w:sz w:val="24"/>
          <w:szCs w:val="24"/>
        </w:rPr>
      </w:pPr>
    </w:p>
    <w:p w14:paraId="4E8A56D3" w14:textId="77777777" w:rsidR="0031633E" w:rsidRPr="004B0902" w:rsidRDefault="0031633E" w:rsidP="0031633E">
      <w:pPr>
        <w:pStyle w:val="Paragraphedeliste"/>
        <w:ind w:left="1080"/>
        <w:rPr>
          <w:b/>
          <w:bCs/>
          <w:i/>
          <w:iCs/>
          <w:sz w:val="24"/>
          <w:szCs w:val="24"/>
        </w:rPr>
      </w:pPr>
      <w:r w:rsidRPr="004B0902">
        <w:rPr>
          <w:b/>
          <w:bCs/>
          <w:i/>
          <w:iCs/>
          <w:sz w:val="24"/>
          <w:szCs w:val="24"/>
        </w:rPr>
        <w:t>Si on compare le tableau des effectifs donné lors de cette séance avec celui donné à la séance du mois de juin, nous retrouvons donc :</w:t>
      </w:r>
    </w:p>
    <w:p w14:paraId="2C31CDA5" w14:textId="77777777" w:rsidR="0031633E" w:rsidRPr="004B0902" w:rsidRDefault="0031633E" w:rsidP="0031633E">
      <w:pPr>
        <w:pStyle w:val="Paragraphedeliste"/>
        <w:ind w:left="1080"/>
        <w:rPr>
          <w:b/>
          <w:bCs/>
          <w:i/>
          <w:iCs/>
          <w:sz w:val="24"/>
          <w:szCs w:val="24"/>
        </w:rPr>
      </w:pPr>
      <w:r w:rsidRPr="004B0902">
        <w:rPr>
          <w:b/>
          <w:bCs/>
          <w:i/>
          <w:iCs/>
          <w:sz w:val="24"/>
          <w:szCs w:val="24"/>
        </w:rPr>
        <w:t xml:space="preserve"> au camping :</w:t>
      </w:r>
    </w:p>
    <w:p w14:paraId="0DAB097D" w14:textId="0EA79F55" w:rsidR="0031633E" w:rsidRPr="004B0902" w:rsidRDefault="0031633E" w:rsidP="0031633E">
      <w:pPr>
        <w:pStyle w:val="Paragraphedeliste"/>
        <w:numPr>
          <w:ilvl w:val="0"/>
          <w:numId w:val="3"/>
        </w:numPr>
        <w:rPr>
          <w:b/>
          <w:bCs/>
          <w:i/>
          <w:iCs/>
          <w:sz w:val="24"/>
          <w:szCs w:val="24"/>
        </w:rPr>
      </w:pPr>
      <w:r w:rsidRPr="004B0902">
        <w:rPr>
          <w:b/>
          <w:bCs/>
          <w:i/>
          <w:iCs/>
          <w:sz w:val="24"/>
          <w:szCs w:val="24"/>
        </w:rPr>
        <w:t xml:space="preserve"> 2 postes d’adjoints techniques qui y </w:t>
      </w:r>
      <w:r w:rsidR="00853F19">
        <w:rPr>
          <w:b/>
          <w:bCs/>
          <w:i/>
          <w:iCs/>
          <w:sz w:val="24"/>
          <w:szCs w:val="24"/>
        </w:rPr>
        <w:t>figuraien</w:t>
      </w:r>
      <w:r w:rsidRPr="004B0902">
        <w:rPr>
          <w:b/>
          <w:bCs/>
          <w:i/>
          <w:iCs/>
          <w:sz w:val="24"/>
          <w:szCs w:val="24"/>
        </w:rPr>
        <w:t xml:space="preserve">t plus deux postes adjoints administratifs </w:t>
      </w:r>
      <w:r w:rsidR="007E688A" w:rsidRPr="004B0902">
        <w:rPr>
          <w:b/>
          <w:bCs/>
          <w:i/>
          <w:iCs/>
          <w:sz w:val="24"/>
          <w:szCs w:val="24"/>
        </w:rPr>
        <w:t xml:space="preserve">créés à  cette séance mais </w:t>
      </w:r>
      <w:r w:rsidRPr="004B0902">
        <w:rPr>
          <w:b/>
          <w:bCs/>
          <w:i/>
          <w:iCs/>
          <w:sz w:val="24"/>
          <w:szCs w:val="24"/>
        </w:rPr>
        <w:t>qui ne sont pas pour l’instant pourvus. . Est-ce que ce sont les deux postes saisonniers </w:t>
      </w:r>
      <w:r w:rsidR="00940F2C" w:rsidRPr="004B0902">
        <w:rPr>
          <w:b/>
          <w:bCs/>
          <w:i/>
          <w:iCs/>
          <w:sz w:val="24"/>
          <w:szCs w:val="24"/>
        </w:rPr>
        <w:t xml:space="preserve">cités plus haut </w:t>
      </w:r>
      <w:r w:rsidRPr="004B0902">
        <w:rPr>
          <w:b/>
          <w:bCs/>
          <w:i/>
          <w:iCs/>
          <w:sz w:val="24"/>
          <w:szCs w:val="24"/>
        </w:rPr>
        <w:t>?</w:t>
      </w:r>
    </w:p>
    <w:p w14:paraId="7597AC04" w14:textId="77777777" w:rsidR="0031633E" w:rsidRPr="004B0902" w:rsidRDefault="0031633E" w:rsidP="0031633E">
      <w:pPr>
        <w:pStyle w:val="Paragraphedeliste"/>
        <w:numPr>
          <w:ilvl w:val="0"/>
          <w:numId w:val="3"/>
        </w:numPr>
        <w:rPr>
          <w:b/>
          <w:bCs/>
          <w:i/>
          <w:iCs/>
          <w:sz w:val="24"/>
          <w:szCs w:val="24"/>
        </w:rPr>
      </w:pPr>
      <w:r w:rsidRPr="004B0902">
        <w:rPr>
          <w:b/>
          <w:bCs/>
          <w:i/>
          <w:iCs/>
          <w:sz w:val="24"/>
          <w:szCs w:val="24"/>
        </w:rPr>
        <w:t>Pour la commune :</w:t>
      </w:r>
    </w:p>
    <w:p w14:paraId="3D816A6F" w14:textId="7802284A" w:rsidR="0031633E" w:rsidRPr="004B0902" w:rsidRDefault="0031633E" w:rsidP="0031633E">
      <w:pPr>
        <w:pStyle w:val="Paragraphedeliste"/>
        <w:numPr>
          <w:ilvl w:val="0"/>
          <w:numId w:val="3"/>
        </w:numPr>
        <w:rPr>
          <w:b/>
          <w:bCs/>
          <w:i/>
          <w:iCs/>
          <w:sz w:val="24"/>
          <w:szCs w:val="24"/>
        </w:rPr>
      </w:pPr>
      <w:r w:rsidRPr="004B0902">
        <w:rPr>
          <w:b/>
          <w:bCs/>
          <w:i/>
          <w:iCs/>
          <w:sz w:val="24"/>
          <w:szCs w:val="24"/>
        </w:rPr>
        <w:t>filière administrative 8 postes dont 1 non pourvu alors qu’en juin, il y avait dans cette filière  7 pourvus et 2 non pourvus. Une personne a donc été recrutée. Le total reste à 9 pour cette fil</w:t>
      </w:r>
      <w:r w:rsidR="00940F2C" w:rsidRPr="004B0902">
        <w:rPr>
          <w:b/>
          <w:bCs/>
          <w:i/>
          <w:iCs/>
          <w:sz w:val="24"/>
          <w:szCs w:val="24"/>
        </w:rPr>
        <w:t>i</w:t>
      </w:r>
      <w:r w:rsidRPr="004B0902">
        <w:rPr>
          <w:b/>
          <w:bCs/>
          <w:i/>
          <w:iCs/>
          <w:sz w:val="24"/>
          <w:szCs w:val="24"/>
        </w:rPr>
        <w:t xml:space="preserve">ère. </w:t>
      </w:r>
    </w:p>
    <w:p w14:paraId="143AF2AA" w14:textId="279C9809" w:rsidR="0031633E" w:rsidRPr="004B0902" w:rsidRDefault="0031633E" w:rsidP="0031633E">
      <w:pPr>
        <w:pStyle w:val="Paragraphedeliste"/>
        <w:ind w:left="1080"/>
        <w:rPr>
          <w:b/>
          <w:bCs/>
          <w:i/>
          <w:iCs/>
          <w:sz w:val="24"/>
          <w:szCs w:val="24"/>
        </w:rPr>
      </w:pPr>
      <w:r w:rsidRPr="004B0902">
        <w:rPr>
          <w:b/>
          <w:bCs/>
          <w:i/>
          <w:iCs/>
          <w:sz w:val="24"/>
          <w:szCs w:val="24"/>
        </w:rPr>
        <w:t>Filière sociale et animation 4 postes au lieu de 5 en juin (normal après la fermeture décidée).</w:t>
      </w:r>
    </w:p>
    <w:p w14:paraId="347C119D" w14:textId="364453C5" w:rsidR="0031633E" w:rsidRPr="004B0902" w:rsidRDefault="0031633E" w:rsidP="0031633E">
      <w:pPr>
        <w:pStyle w:val="Paragraphedeliste"/>
        <w:ind w:left="1080"/>
        <w:rPr>
          <w:b/>
          <w:bCs/>
          <w:i/>
          <w:iCs/>
          <w:sz w:val="24"/>
          <w:szCs w:val="24"/>
        </w:rPr>
      </w:pPr>
      <w:r w:rsidRPr="004B0902">
        <w:rPr>
          <w:b/>
          <w:bCs/>
          <w:i/>
          <w:iCs/>
          <w:sz w:val="24"/>
          <w:szCs w:val="24"/>
        </w:rPr>
        <w:t xml:space="preserve"> Les autres filières sans changement : culturelle 5 postes, technique : 23 postes, police : 3 postes</w:t>
      </w:r>
    </w:p>
    <w:p w14:paraId="764E7C96" w14:textId="3C0E8665" w:rsidR="00C73EEC" w:rsidRPr="004B0902" w:rsidRDefault="00C73EEC" w:rsidP="0031633E">
      <w:pPr>
        <w:pStyle w:val="Paragraphedeliste"/>
        <w:ind w:left="1080"/>
        <w:rPr>
          <w:sz w:val="24"/>
          <w:szCs w:val="24"/>
        </w:rPr>
      </w:pPr>
    </w:p>
    <w:p w14:paraId="1446ACEE" w14:textId="6A264EF5" w:rsidR="00C73EEC" w:rsidRDefault="00C73EEC" w:rsidP="00C73EEC">
      <w:pPr>
        <w:pStyle w:val="Paragraphedeliste"/>
        <w:numPr>
          <w:ilvl w:val="0"/>
          <w:numId w:val="2"/>
        </w:numPr>
      </w:pPr>
      <w:r w:rsidRPr="004B0902">
        <w:rPr>
          <w:b/>
          <w:bCs/>
          <w:sz w:val="24"/>
          <w:szCs w:val="24"/>
        </w:rPr>
        <w:t>Clôture de la régie de recettes de l’Etat tenue par la police municipale</w:t>
      </w:r>
      <w:r>
        <w:t>.</w:t>
      </w:r>
    </w:p>
    <w:p w14:paraId="61481855" w14:textId="5AAFEB43" w:rsidR="00C73EEC" w:rsidRDefault="00C73EEC" w:rsidP="00C73EEC">
      <w:pPr>
        <w:ind w:left="720"/>
      </w:pPr>
      <w:r w:rsidRPr="004B0902">
        <w:rPr>
          <w:sz w:val="24"/>
          <w:szCs w:val="24"/>
        </w:rPr>
        <w:t>La suppression de cette régie s’explique par la mise en place du PV électronique depuis 2012 et la réforme de la dépénalisation du stationnement payant sur voirie à partir du 1</w:t>
      </w:r>
      <w:r w:rsidRPr="004B0902">
        <w:rPr>
          <w:sz w:val="24"/>
          <w:szCs w:val="24"/>
          <w:vertAlign w:val="superscript"/>
        </w:rPr>
        <w:t>er</w:t>
      </w:r>
      <w:r w:rsidRPr="004B0902">
        <w:rPr>
          <w:sz w:val="24"/>
          <w:szCs w:val="24"/>
        </w:rPr>
        <w:t xml:space="preserve"> janvier 2018</w:t>
      </w:r>
      <w:r>
        <w:t>.</w:t>
      </w:r>
    </w:p>
    <w:p w14:paraId="29E15683" w14:textId="47ED24CD" w:rsidR="00C73EEC" w:rsidRPr="003E48FE" w:rsidRDefault="00C73EEC" w:rsidP="00C73EEC">
      <w:pPr>
        <w:ind w:left="720"/>
        <w:rPr>
          <w:sz w:val="24"/>
          <w:szCs w:val="24"/>
        </w:rPr>
      </w:pPr>
      <w:r w:rsidRPr="003E48FE">
        <w:rPr>
          <w:sz w:val="24"/>
          <w:szCs w:val="24"/>
        </w:rPr>
        <w:t>Accord unanime du conseil</w:t>
      </w:r>
    </w:p>
    <w:p w14:paraId="6FA9BAD7" w14:textId="10E4F27A" w:rsidR="00C73EEC" w:rsidRPr="003E48FE" w:rsidRDefault="00C73EEC" w:rsidP="00C73EEC">
      <w:pPr>
        <w:pStyle w:val="Paragraphedeliste"/>
        <w:numPr>
          <w:ilvl w:val="0"/>
          <w:numId w:val="2"/>
        </w:numPr>
        <w:rPr>
          <w:b/>
          <w:bCs/>
          <w:sz w:val="24"/>
          <w:szCs w:val="24"/>
        </w:rPr>
      </w:pPr>
      <w:r w:rsidRPr="003E48FE">
        <w:rPr>
          <w:b/>
          <w:bCs/>
          <w:sz w:val="24"/>
          <w:szCs w:val="24"/>
        </w:rPr>
        <w:t>Mise en place d’une astreinte technique sur la commune.</w:t>
      </w:r>
    </w:p>
    <w:p w14:paraId="3A36F3BC" w14:textId="64F762DC" w:rsidR="00C73EEC" w:rsidRPr="003E48FE" w:rsidRDefault="00C73EEC" w:rsidP="00326696">
      <w:pPr>
        <w:pStyle w:val="Paragraphedeliste"/>
        <w:ind w:left="1080"/>
        <w:rPr>
          <w:sz w:val="24"/>
          <w:szCs w:val="24"/>
        </w:rPr>
      </w:pPr>
      <w:r w:rsidRPr="003E48FE">
        <w:rPr>
          <w:sz w:val="24"/>
          <w:szCs w:val="24"/>
        </w:rPr>
        <w:t>A pl</w:t>
      </w:r>
      <w:r w:rsidR="00326696" w:rsidRPr="003E48FE">
        <w:rPr>
          <w:sz w:val="24"/>
          <w:szCs w:val="24"/>
        </w:rPr>
        <w:t>u</w:t>
      </w:r>
      <w:r w:rsidRPr="003E48FE">
        <w:rPr>
          <w:sz w:val="24"/>
          <w:szCs w:val="24"/>
        </w:rPr>
        <w:t>sieurs reprises, il a été nécessaire de faire appel à un agent suite à un incident ou accident sur la voie publique</w:t>
      </w:r>
      <w:r w:rsidR="00326696" w:rsidRPr="003E48FE">
        <w:rPr>
          <w:sz w:val="24"/>
          <w:szCs w:val="24"/>
        </w:rPr>
        <w:t xml:space="preserve"> en dehors des horaires de travail</w:t>
      </w:r>
      <w:r w:rsidRPr="003E48FE">
        <w:rPr>
          <w:sz w:val="24"/>
          <w:szCs w:val="24"/>
        </w:rPr>
        <w:t>.</w:t>
      </w:r>
    </w:p>
    <w:p w14:paraId="041FF847" w14:textId="142BE4D9" w:rsidR="00C73EEC" w:rsidRPr="003E48FE" w:rsidRDefault="00C73EEC" w:rsidP="00326696">
      <w:pPr>
        <w:pStyle w:val="Paragraphedeliste"/>
        <w:ind w:left="1080"/>
        <w:rPr>
          <w:sz w:val="24"/>
          <w:szCs w:val="24"/>
        </w:rPr>
      </w:pPr>
      <w:r w:rsidRPr="003E48FE">
        <w:rPr>
          <w:sz w:val="24"/>
          <w:szCs w:val="24"/>
        </w:rPr>
        <w:t xml:space="preserve">A. </w:t>
      </w:r>
      <w:proofErr w:type="spellStart"/>
      <w:r w:rsidRPr="003E48FE">
        <w:rPr>
          <w:sz w:val="24"/>
          <w:szCs w:val="24"/>
        </w:rPr>
        <w:t>Bednarek</w:t>
      </w:r>
      <w:proofErr w:type="spellEnd"/>
      <w:r w:rsidRPr="003E48FE">
        <w:rPr>
          <w:sz w:val="24"/>
          <w:szCs w:val="24"/>
        </w:rPr>
        <w:t xml:space="preserve"> propose donc de mettre en place une astreinte technique qui sera effective tous les soirs, samedis, dimanches et jours fériés.</w:t>
      </w:r>
    </w:p>
    <w:p w14:paraId="72F71140" w14:textId="2A300C63" w:rsidR="00C73EEC" w:rsidRPr="003E48FE" w:rsidRDefault="00C73EEC" w:rsidP="00326696">
      <w:pPr>
        <w:pStyle w:val="Paragraphedeliste"/>
        <w:ind w:left="1080"/>
        <w:rPr>
          <w:sz w:val="24"/>
          <w:szCs w:val="24"/>
        </w:rPr>
      </w:pPr>
      <w:r w:rsidRPr="003E48FE">
        <w:rPr>
          <w:sz w:val="24"/>
          <w:szCs w:val="24"/>
        </w:rPr>
        <w:t>L’agent titulaire doit être à disposition permanente et immédiate donc a obligation de demeurer à son domicile ou à proximité afin d’être en mesure d’effectuer un travail</w:t>
      </w:r>
      <w:r w:rsidR="00326696" w:rsidRPr="003E48FE">
        <w:rPr>
          <w:sz w:val="24"/>
          <w:szCs w:val="24"/>
        </w:rPr>
        <w:t>. Cette intervention est considérée comme un temps de travail effectif ainsi que le temps de déplacement.</w:t>
      </w:r>
    </w:p>
    <w:p w14:paraId="1DE8772D" w14:textId="17F28BC6" w:rsidR="00326696" w:rsidRDefault="00326696" w:rsidP="00326696">
      <w:pPr>
        <w:pStyle w:val="Paragraphedeliste"/>
        <w:ind w:left="1080"/>
      </w:pPr>
      <w:r w:rsidRPr="003E48FE">
        <w:rPr>
          <w:sz w:val="24"/>
          <w:szCs w:val="24"/>
        </w:rPr>
        <w:t>Accord unanime du conseil</w:t>
      </w:r>
      <w:r>
        <w:t>.</w:t>
      </w:r>
    </w:p>
    <w:p w14:paraId="4EE8F508" w14:textId="5A0D2665" w:rsidR="00326696" w:rsidRDefault="00326696" w:rsidP="00326696">
      <w:pPr>
        <w:pStyle w:val="Paragraphedeliste"/>
        <w:ind w:left="1080"/>
      </w:pPr>
    </w:p>
    <w:p w14:paraId="4586DF83" w14:textId="1E5B6B9D" w:rsidR="00326696" w:rsidRPr="003E48FE" w:rsidRDefault="00326696" w:rsidP="00326696">
      <w:pPr>
        <w:pStyle w:val="Paragraphedeliste"/>
        <w:ind w:left="1080"/>
        <w:rPr>
          <w:b/>
          <w:bCs/>
          <w:sz w:val="28"/>
          <w:szCs w:val="28"/>
        </w:rPr>
      </w:pPr>
      <w:r w:rsidRPr="003E48FE">
        <w:rPr>
          <w:b/>
          <w:bCs/>
          <w:sz w:val="28"/>
          <w:szCs w:val="28"/>
        </w:rPr>
        <w:t xml:space="preserve">C/ ADMINISTRATION GENERALE </w:t>
      </w:r>
    </w:p>
    <w:p w14:paraId="343C2FFE" w14:textId="6DEB9DDC" w:rsidR="00326696" w:rsidRPr="003E48FE" w:rsidRDefault="003E48FE" w:rsidP="003E48FE">
      <w:pPr>
        <w:ind w:left="567"/>
        <w:rPr>
          <w:b/>
          <w:bCs/>
          <w:sz w:val="24"/>
          <w:szCs w:val="24"/>
        </w:rPr>
      </w:pPr>
      <w:r>
        <w:lastRenderedPageBreak/>
        <w:t xml:space="preserve"> </w:t>
      </w:r>
      <w:r w:rsidR="00326696">
        <w:t xml:space="preserve">1 </w:t>
      </w:r>
      <w:r w:rsidR="00326696" w:rsidRPr="003E48FE">
        <w:rPr>
          <w:b/>
          <w:bCs/>
        </w:rPr>
        <w:t xml:space="preserve">) </w:t>
      </w:r>
      <w:r w:rsidR="00326696" w:rsidRPr="003E48FE">
        <w:rPr>
          <w:b/>
          <w:bCs/>
          <w:sz w:val="24"/>
          <w:szCs w:val="24"/>
        </w:rPr>
        <w:t>désignation des représentants de la commune au sein du CA et de l’AG des actionnaires de la SPL Pompes funèbres La Rochelle-Ré-Aunis.</w:t>
      </w:r>
    </w:p>
    <w:p w14:paraId="5EA58D70" w14:textId="227F512D" w:rsidR="00326696" w:rsidRPr="003E48FE" w:rsidRDefault="00326696" w:rsidP="003E48FE">
      <w:pPr>
        <w:pStyle w:val="Paragraphedeliste"/>
        <w:ind w:left="567" w:firstLine="567"/>
        <w:rPr>
          <w:sz w:val="24"/>
          <w:szCs w:val="24"/>
        </w:rPr>
      </w:pPr>
      <w:r w:rsidRPr="003E48FE">
        <w:rPr>
          <w:sz w:val="24"/>
          <w:szCs w:val="24"/>
        </w:rPr>
        <w:t>M. Déchelette précise que V. Le Baron étant déjà membre du CA de cette société, il ne peut pas représenter la commune à l’AG des actionnaires.</w:t>
      </w:r>
    </w:p>
    <w:p w14:paraId="20B0A062" w14:textId="18A4687B" w:rsidR="00326696" w:rsidRPr="003E48FE" w:rsidRDefault="00326696" w:rsidP="003E48FE">
      <w:pPr>
        <w:pStyle w:val="Paragraphedeliste"/>
        <w:ind w:left="567" w:firstLine="567"/>
        <w:rPr>
          <w:sz w:val="24"/>
          <w:szCs w:val="24"/>
        </w:rPr>
      </w:pPr>
      <w:r w:rsidRPr="003E48FE">
        <w:rPr>
          <w:sz w:val="24"/>
          <w:szCs w:val="24"/>
        </w:rPr>
        <w:t>Le conseil doit donc désigner un autre membre du conseil pour aller à l’AG. Il désigne :</w:t>
      </w:r>
    </w:p>
    <w:p w14:paraId="7649044E" w14:textId="0959E891" w:rsidR="00326696" w:rsidRPr="003E48FE" w:rsidRDefault="00326696" w:rsidP="003E48FE">
      <w:pPr>
        <w:pStyle w:val="Paragraphedeliste"/>
        <w:ind w:left="567" w:firstLine="567"/>
        <w:rPr>
          <w:sz w:val="24"/>
          <w:szCs w:val="24"/>
        </w:rPr>
      </w:pPr>
      <w:r w:rsidRPr="003E48FE">
        <w:rPr>
          <w:sz w:val="24"/>
          <w:szCs w:val="24"/>
        </w:rPr>
        <w:t>………….</w:t>
      </w:r>
    </w:p>
    <w:p w14:paraId="593BC583" w14:textId="2F0A4E3F" w:rsidR="00326696" w:rsidRPr="003E48FE" w:rsidRDefault="00326696" w:rsidP="003E48FE">
      <w:pPr>
        <w:pStyle w:val="Paragraphedeliste"/>
        <w:numPr>
          <w:ilvl w:val="0"/>
          <w:numId w:val="4"/>
        </w:numPr>
        <w:rPr>
          <w:b/>
          <w:bCs/>
          <w:sz w:val="24"/>
          <w:szCs w:val="24"/>
        </w:rPr>
      </w:pPr>
      <w:r w:rsidRPr="003E48FE">
        <w:rPr>
          <w:b/>
          <w:bCs/>
          <w:sz w:val="24"/>
          <w:szCs w:val="24"/>
        </w:rPr>
        <w:t xml:space="preserve">Commission d’appel d’offres : désignation d’un membre suppléant. Commission de délégation </w:t>
      </w:r>
      <w:r w:rsidR="004070BC" w:rsidRPr="003E48FE">
        <w:rPr>
          <w:b/>
          <w:bCs/>
          <w:sz w:val="24"/>
          <w:szCs w:val="24"/>
        </w:rPr>
        <w:t>de service public : désignation d’un membre suppléant.</w:t>
      </w:r>
    </w:p>
    <w:p w14:paraId="52D7CB16" w14:textId="1057FF38" w:rsidR="004070BC" w:rsidRPr="003E48FE" w:rsidRDefault="004070BC" w:rsidP="003E48FE">
      <w:pPr>
        <w:pStyle w:val="Paragraphedeliste"/>
        <w:ind w:left="567" w:hanging="141"/>
        <w:rPr>
          <w:sz w:val="24"/>
          <w:szCs w:val="24"/>
        </w:rPr>
      </w:pPr>
      <w:r w:rsidRPr="003E48FE">
        <w:rPr>
          <w:sz w:val="24"/>
          <w:szCs w:val="24"/>
        </w:rPr>
        <w:t>Madame Mireille Herbin, élue suppléante de Monsieur GOUSSARD a donné sa démission du conseil municipal. Il convient d’élire son remplaçant.</w:t>
      </w:r>
    </w:p>
    <w:p w14:paraId="39D2E48D" w14:textId="49088B3D" w:rsidR="004070BC" w:rsidRPr="003E48FE" w:rsidRDefault="004070BC" w:rsidP="003E48FE">
      <w:pPr>
        <w:pStyle w:val="Paragraphedeliste"/>
        <w:ind w:left="567" w:hanging="141"/>
        <w:rPr>
          <w:sz w:val="24"/>
          <w:szCs w:val="24"/>
        </w:rPr>
      </w:pPr>
      <w:r w:rsidRPr="003E48FE">
        <w:rPr>
          <w:sz w:val="24"/>
          <w:szCs w:val="24"/>
        </w:rPr>
        <w:t>Le conseil procède au vote :</w:t>
      </w:r>
    </w:p>
    <w:p w14:paraId="67D28EAE" w14:textId="208A4FB7" w:rsidR="004070BC" w:rsidRPr="003E48FE" w:rsidRDefault="004070BC" w:rsidP="003E48FE">
      <w:pPr>
        <w:pStyle w:val="Paragraphedeliste"/>
        <w:ind w:left="567" w:hanging="141"/>
        <w:rPr>
          <w:sz w:val="24"/>
          <w:szCs w:val="24"/>
        </w:rPr>
      </w:pPr>
      <w:r w:rsidRPr="003E48FE">
        <w:rPr>
          <w:sz w:val="24"/>
          <w:szCs w:val="24"/>
        </w:rPr>
        <w:t xml:space="preserve"> </w:t>
      </w:r>
      <w:proofErr w:type="spellStart"/>
      <w:r w:rsidRPr="003E48FE">
        <w:rPr>
          <w:sz w:val="24"/>
          <w:szCs w:val="24"/>
        </w:rPr>
        <w:t>Xxxxxx</w:t>
      </w:r>
      <w:proofErr w:type="spellEnd"/>
      <w:r w:rsidRPr="003E48FE">
        <w:rPr>
          <w:sz w:val="24"/>
          <w:szCs w:val="24"/>
        </w:rPr>
        <w:t xml:space="preserve"> Elue suppléante de Monsieur GOUSSARD à la commission d’appel d’offres</w:t>
      </w:r>
    </w:p>
    <w:p w14:paraId="7520D07B" w14:textId="223D581F" w:rsidR="004070BC" w:rsidRPr="003E48FE" w:rsidRDefault="004070BC" w:rsidP="003E48FE">
      <w:pPr>
        <w:pStyle w:val="Paragraphedeliste"/>
        <w:ind w:left="567" w:hanging="141"/>
        <w:rPr>
          <w:sz w:val="24"/>
          <w:szCs w:val="24"/>
        </w:rPr>
      </w:pPr>
      <w:proofErr w:type="spellStart"/>
      <w:r w:rsidRPr="003E48FE">
        <w:rPr>
          <w:sz w:val="24"/>
          <w:szCs w:val="24"/>
        </w:rPr>
        <w:t>Xxxxxxxx</w:t>
      </w:r>
      <w:proofErr w:type="spellEnd"/>
      <w:r w:rsidRPr="003E48FE">
        <w:rPr>
          <w:sz w:val="24"/>
          <w:szCs w:val="24"/>
        </w:rPr>
        <w:t xml:space="preserve"> Elue suppléante  de Monsieur G</w:t>
      </w:r>
      <w:r w:rsidR="00853F19">
        <w:rPr>
          <w:sz w:val="24"/>
          <w:szCs w:val="24"/>
        </w:rPr>
        <w:t>OUSSARD</w:t>
      </w:r>
      <w:r w:rsidRPr="003E48FE">
        <w:rPr>
          <w:sz w:val="24"/>
          <w:szCs w:val="24"/>
        </w:rPr>
        <w:t xml:space="preserve"> à la commission de délégation de service public.</w:t>
      </w:r>
    </w:p>
    <w:p w14:paraId="14B42A53" w14:textId="5EC85E35" w:rsidR="004070BC" w:rsidRPr="003E48FE" w:rsidRDefault="004070BC" w:rsidP="003E48FE">
      <w:pPr>
        <w:pStyle w:val="Paragraphedeliste"/>
        <w:ind w:left="567" w:hanging="141"/>
        <w:rPr>
          <w:sz w:val="24"/>
          <w:szCs w:val="24"/>
        </w:rPr>
      </w:pPr>
    </w:p>
    <w:p w14:paraId="47D30FF7" w14:textId="6708E38E" w:rsidR="004070BC" w:rsidRPr="003E48FE" w:rsidRDefault="004070BC" w:rsidP="003E48FE">
      <w:pPr>
        <w:pStyle w:val="Paragraphedeliste"/>
        <w:ind w:left="567" w:hanging="141"/>
        <w:rPr>
          <w:b/>
          <w:bCs/>
          <w:i/>
          <w:iCs/>
          <w:sz w:val="24"/>
          <w:szCs w:val="24"/>
        </w:rPr>
      </w:pPr>
      <w:r w:rsidRPr="003E48FE">
        <w:rPr>
          <w:b/>
          <w:bCs/>
          <w:i/>
          <w:iCs/>
          <w:sz w:val="24"/>
          <w:szCs w:val="24"/>
        </w:rPr>
        <w:t>Nos commentaires :</w:t>
      </w:r>
    </w:p>
    <w:p w14:paraId="5B0EA610" w14:textId="1AE6C53D" w:rsidR="004070BC" w:rsidRPr="003E48FE" w:rsidRDefault="004070BC" w:rsidP="003E48FE">
      <w:pPr>
        <w:pStyle w:val="Paragraphedeliste"/>
        <w:ind w:left="567" w:hanging="141"/>
        <w:rPr>
          <w:sz w:val="24"/>
          <w:szCs w:val="24"/>
        </w:rPr>
      </w:pPr>
      <w:r w:rsidRPr="003E48FE">
        <w:rPr>
          <w:b/>
          <w:bCs/>
          <w:i/>
          <w:iCs/>
          <w:sz w:val="24"/>
          <w:szCs w:val="24"/>
        </w:rPr>
        <w:t>Madame Herbin démissionne du conseil après 5 mois : nous espérons que ce n’est pas pour une question de santé</w:t>
      </w:r>
      <w:r w:rsidRPr="003E48FE">
        <w:rPr>
          <w:sz w:val="24"/>
          <w:szCs w:val="24"/>
        </w:rPr>
        <w:t>.</w:t>
      </w:r>
    </w:p>
    <w:p w14:paraId="222969FD" w14:textId="77777777" w:rsidR="00940F2C" w:rsidRPr="003E48FE" w:rsidRDefault="00940F2C" w:rsidP="003E48FE">
      <w:pPr>
        <w:pStyle w:val="Paragraphedeliste"/>
        <w:ind w:left="567" w:hanging="141"/>
        <w:rPr>
          <w:sz w:val="24"/>
          <w:szCs w:val="24"/>
        </w:rPr>
      </w:pPr>
    </w:p>
    <w:p w14:paraId="5C9021B6" w14:textId="34B292E3" w:rsidR="004070BC" w:rsidRPr="003E48FE" w:rsidRDefault="004070BC" w:rsidP="003E48FE">
      <w:pPr>
        <w:pStyle w:val="Paragraphedeliste"/>
        <w:numPr>
          <w:ilvl w:val="0"/>
          <w:numId w:val="1"/>
        </w:numPr>
        <w:ind w:left="567" w:hanging="141"/>
        <w:rPr>
          <w:b/>
          <w:bCs/>
          <w:sz w:val="24"/>
          <w:szCs w:val="24"/>
        </w:rPr>
      </w:pPr>
      <w:r w:rsidRPr="003E48FE">
        <w:rPr>
          <w:b/>
          <w:bCs/>
          <w:sz w:val="24"/>
          <w:szCs w:val="24"/>
        </w:rPr>
        <w:t>Travaux relatifs à la couverture de la Poudrière  et sur le mur du Cavalier.</w:t>
      </w:r>
    </w:p>
    <w:p w14:paraId="41B9E6A8" w14:textId="3DCCB9C8" w:rsidR="004070BC" w:rsidRPr="003E48FE" w:rsidRDefault="004070BC" w:rsidP="003E48FE">
      <w:pPr>
        <w:ind w:left="567" w:hanging="141"/>
        <w:rPr>
          <w:sz w:val="24"/>
          <w:szCs w:val="24"/>
        </w:rPr>
      </w:pPr>
      <w:r w:rsidRPr="003E48FE">
        <w:rPr>
          <w:sz w:val="24"/>
          <w:szCs w:val="24"/>
        </w:rPr>
        <w:t>M. le maire indique qu’un diagnostic a été fait par l’architecte en chef des Monuments Historiques.</w:t>
      </w:r>
    </w:p>
    <w:p w14:paraId="71FFFEF3" w14:textId="7A5AFC94" w:rsidR="004070BC" w:rsidRPr="003E48FE" w:rsidRDefault="004070BC" w:rsidP="003E48FE">
      <w:pPr>
        <w:ind w:left="567" w:hanging="141"/>
        <w:rPr>
          <w:sz w:val="24"/>
          <w:szCs w:val="24"/>
        </w:rPr>
      </w:pPr>
      <w:r w:rsidRPr="003E48FE">
        <w:rPr>
          <w:sz w:val="24"/>
          <w:szCs w:val="24"/>
        </w:rPr>
        <w:t>Des travaux de restaurations doivent être entrepris :</w:t>
      </w:r>
    </w:p>
    <w:p w14:paraId="0F98ADAF" w14:textId="266A5742" w:rsidR="004070BC" w:rsidRPr="003E48FE" w:rsidRDefault="004070BC" w:rsidP="003E48FE">
      <w:pPr>
        <w:pStyle w:val="Paragraphedeliste"/>
        <w:numPr>
          <w:ilvl w:val="0"/>
          <w:numId w:val="3"/>
        </w:numPr>
        <w:ind w:left="567" w:hanging="141"/>
        <w:rPr>
          <w:sz w:val="24"/>
          <w:szCs w:val="24"/>
        </w:rPr>
      </w:pPr>
      <w:r w:rsidRPr="003E48FE">
        <w:rPr>
          <w:sz w:val="24"/>
          <w:szCs w:val="24"/>
        </w:rPr>
        <w:t xml:space="preserve">Refaire </w:t>
      </w:r>
      <w:r w:rsidR="00853F19">
        <w:rPr>
          <w:sz w:val="24"/>
          <w:szCs w:val="24"/>
        </w:rPr>
        <w:t xml:space="preserve"> </w:t>
      </w:r>
      <w:r w:rsidRPr="003E48FE">
        <w:rPr>
          <w:sz w:val="24"/>
          <w:szCs w:val="24"/>
        </w:rPr>
        <w:t xml:space="preserve"> la couverture</w:t>
      </w:r>
    </w:p>
    <w:p w14:paraId="7C9FFB56" w14:textId="104DB2CC" w:rsidR="004070BC" w:rsidRPr="003E48FE" w:rsidRDefault="000370C3" w:rsidP="003E48FE">
      <w:pPr>
        <w:pStyle w:val="Paragraphedeliste"/>
        <w:numPr>
          <w:ilvl w:val="0"/>
          <w:numId w:val="3"/>
        </w:numPr>
        <w:ind w:left="567" w:hanging="141"/>
        <w:rPr>
          <w:sz w:val="24"/>
          <w:szCs w:val="24"/>
        </w:rPr>
      </w:pPr>
      <w:r w:rsidRPr="003E48FE">
        <w:rPr>
          <w:sz w:val="24"/>
          <w:szCs w:val="24"/>
        </w:rPr>
        <w:t>Refaire les enduits à la chaux</w:t>
      </w:r>
    </w:p>
    <w:p w14:paraId="0FD0EADE" w14:textId="5E46D43D" w:rsidR="000370C3" w:rsidRPr="003E48FE" w:rsidRDefault="000370C3" w:rsidP="003E48FE">
      <w:pPr>
        <w:pStyle w:val="Paragraphedeliste"/>
        <w:numPr>
          <w:ilvl w:val="0"/>
          <w:numId w:val="3"/>
        </w:numPr>
        <w:ind w:left="567" w:hanging="141"/>
        <w:rPr>
          <w:sz w:val="24"/>
          <w:szCs w:val="24"/>
        </w:rPr>
      </w:pPr>
      <w:r w:rsidRPr="003E48FE">
        <w:rPr>
          <w:sz w:val="24"/>
          <w:szCs w:val="24"/>
        </w:rPr>
        <w:t>Restaurer les portes en façade nord et sud.</w:t>
      </w:r>
    </w:p>
    <w:p w14:paraId="5E4903A5" w14:textId="0861779A" w:rsidR="000370C3" w:rsidRPr="003E48FE" w:rsidRDefault="000370C3" w:rsidP="003E48FE">
      <w:pPr>
        <w:pStyle w:val="Paragraphedeliste"/>
        <w:numPr>
          <w:ilvl w:val="0"/>
          <w:numId w:val="3"/>
        </w:numPr>
        <w:ind w:left="567" w:hanging="141"/>
        <w:rPr>
          <w:sz w:val="24"/>
          <w:szCs w:val="24"/>
        </w:rPr>
      </w:pPr>
      <w:r w:rsidRPr="003E48FE">
        <w:rPr>
          <w:sz w:val="24"/>
          <w:szCs w:val="24"/>
        </w:rPr>
        <w:t>Changer les fenêtres</w:t>
      </w:r>
    </w:p>
    <w:p w14:paraId="1E3611C9" w14:textId="58A24914" w:rsidR="000370C3" w:rsidRPr="003E48FE" w:rsidRDefault="000370C3" w:rsidP="003E48FE">
      <w:pPr>
        <w:pStyle w:val="Paragraphedeliste"/>
        <w:numPr>
          <w:ilvl w:val="0"/>
          <w:numId w:val="3"/>
        </w:numPr>
        <w:ind w:left="567" w:hanging="141"/>
        <w:rPr>
          <w:sz w:val="24"/>
          <w:szCs w:val="24"/>
        </w:rPr>
      </w:pPr>
      <w:r w:rsidRPr="003E48FE">
        <w:rPr>
          <w:sz w:val="24"/>
          <w:szCs w:val="24"/>
        </w:rPr>
        <w:t xml:space="preserve">Restaurer tous les éléments métalliques </w:t>
      </w:r>
      <w:r w:rsidR="00853F19">
        <w:rPr>
          <w:sz w:val="24"/>
          <w:szCs w:val="24"/>
        </w:rPr>
        <w:t xml:space="preserve"> </w:t>
      </w:r>
      <w:r w:rsidRPr="003E48FE">
        <w:rPr>
          <w:sz w:val="24"/>
          <w:szCs w:val="24"/>
        </w:rPr>
        <w:t xml:space="preserve"> corrodés</w:t>
      </w:r>
    </w:p>
    <w:p w14:paraId="42CD2FB5" w14:textId="3B9C1401" w:rsidR="000370C3" w:rsidRPr="003E48FE" w:rsidRDefault="000370C3" w:rsidP="003E48FE">
      <w:pPr>
        <w:pStyle w:val="Paragraphedeliste"/>
        <w:numPr>
          <w:ilvl w:val="0"/>
          <w:numId w:val="3"/>
        </w:numPr>
        <w:ind w:left="567" w:hanging="141"/>
        <w:rPr>
          <w:sz w:val="24"/>
          <w:szCs w:val="24"/>
        </w:rPr>
      </w:pPr>
      <w:r w:rsidRPr="003E48FE">
        <w:rPr>
          <w:sz w:val="24"/>
          <w:szCs w:val="24"/>
        </w:rPr>
        <w:t>Restaurer le paratonnerre</w:t>
      </w:r>
    </w:p>
    <w:p w14:paraId="6DB82D1F" w14:textId="1213433F" w:rsidR="000370C3" w:rsidRPr="003E48FE" w:rsidRDefault="000370C3" w:rsidP="003E48FE">
      <w:pPr>
        <w:ind w:left="567" w:hanging="141"/>
        <w:rPr>
          <w:sz w:val="24"/>
          <w:szCs w:val="24"/>
        </w:rPr>
      </w:pPr>
      <w:r w:rsidRPr="003E48FE">
        <w:rPr>
          <w:sz w:val="24"/>
          <w:szCs w:val="24"/>
        </w:rPr>
        <w:t>Des travaux de restauration du mur cavalier doivent être entrepris pour sauvegarder le monument.</w:t>
      </w:r>
    </w:p>
    <w:p w14:paraId="08077825" w14:textId="3C5B3DC2" w:rsidR="000370C3" w:rsidRPr="003E48FE" w:rsidRDefault="000370C3" w:rsidP="003E48FE">
      <w:pPr>
        <w:ind w:left="567" w:hanging="141"/>
        <w:rPr>
          <w:sz w:val="24"/>
          <w:szCs w:val="24"/>
        </w:rPr>
      </w:pPr>
      <w:r w:rsidRPr="003E48FE">
        <w:rPr>
          <w:sz w:val="24"/>
          <w:szCs w:val="24"/>
        </w:rPr>
        <w:t>Cette opération est évaluée :</w:t>
      </w:r>
    </w:p>
    <w:p w14:paraId="135D10AC" w14:textId="4971B22E" w:rsidR="000370C3" w:rsidRPr="003E48FE" w:rsidRDefault="000370C3" w:rsidP="003E48FE">
      <w:pPr>
        <w:pStyle w:val="Paragraphedeliste"/>
        <w:numPr>
          <w:ilvl w:val="0"/>
          <w:numId w:val="3"/>
        </w:numPr>
        <w:ind w:left="567" w:hanging="141"/>
        <w:rPr>
          <w:sz w:val="24"/>
          <w:szCs w:val="24"/>
        </w:rPr>
      </w:pPr>
      <w:r w:rsidRPr="003E48FE">
        <w:rPr>
          <w:sz w:val="24"/>
          <w:szCs w:val="24"/>
        </w:rPr>
        <w:t>334 445 € TTC</w:t>
      </w:r>
    </w:p>
    <w:p w14:paraId="29CD6CF9" w14:textId="4A2E6CD4" w:rsidR="000370C3" w:rsidRPr="003E48FE" w:rsidRDefault="000370C3" w:rsidP="003E48FE">
      <w:pPr>
        <w:pStyle w:val="Paragraphedeliste"/>
        <w:numPr>
          <w:ilvl w:val="0"/>
          <w:numId w:val="3"/>
        </w:numPr>
        <w:ind w:left="567" w:hanging="141"/>
        <w:rPr>
          <w:sz w:val="24"/>
          <w:szCs w:val="24"/>
        </w:rPr>
      </w:pPr>
      <w:r w:rsidRPr="003E48FE">
        <w:rPr>
          <w:sz w:val="24"/>
          <w:szCs w:val="24"/>
        </w:rPr>
        <w:t>+ un pourcentage de frais de maîtrise d’œuvre.</w:t>
      </w:r>
    </w:p>
    <w:p w14:paraId="7211E21F" w14:textId="77777777" w:rsidR="000370C3" w:rsidRPr="003E48FE" w:rsidRDefault="000370C3" w:rsidP="003E48FE">
      <w:pPr>
        <w:pStyle w:val="Paragraphedeliste"/>
        <w:numPr>
          <w:ilvl w:val="0"/>
          <w:numId w:val="3"/>
        </w:numPr>
        <w:ind w:left="567" w:hanging="141"/>
        <w:rPr>
          <w:sz w:val="24"/>
          <w:szCs w:val="24"/>
        </w:rPr>
      </w:pPr>
    </w:p>
    <w:p w14:paraId="5B268D33" w14:textId="7BEF431B" w:rsidR="000370C3" w:rsidRPr="003E48FE" w:rsidRDefault="000370C3" w:rsidP="003E48FE">
      <w:pPr>
        <w:pStyle w:val="Paragraphedeliste"/>
        <w:ind w:left="567" w:hanging="141"/>
        <w:rPr>
          <w:sz w:val="24"/>
          <w:szCs w:val="24"/>
        </w:rPr>
      </w:pPr>
      <w:r w:rsidRPr="003E48FE">
        <w:rPr>
          <w:sz w:val="24"/>
          <w:szCs w:val="24"/>
        </w:rPr>
        <w:t>Pour cette opération peuvent être obtenues les subventions suivantes :</w:t>
      </w:r>
    </w:p>
    <w:p w14:paraId="24EE60EA" w14:textId="1D6A227F" w:rsidR="000370C3" w:rsidRPr="003E48FE" w:rsidRDefault="000370C3" w:rsidP="003E48FE">
      <w:pPr>
        <w:pStyle w:val="Paragraphedeliste"/>
        <w:numPr>
          <w:ilvl w:val="0"/>
          <w:numId w:val="3"/>
        </w:numPr>
        <w:ind w:left="567" w:hanging="141"/>
        <w:rPr>
          <w:sz w:val="24"/>
          <w:szCs w:val="24"/>
        </w:rPr>
      </w:pPr>
      <w:r w:rsidRPr="003E48FE">
        <w:rPr>
          <w:sz w:val="24"/>
          <w:szCs w:val="24"/>
        </w:rPr>
        <w:lastRenderedPageBreak/>
        <w:t>35 % de la part de l’Etat sur les travaux et la maîtrise d’œuvre</w:t>
      </w:r>
    </w:p>
    <w:p w14:paraId="10C78688" w14:textId="3E87EEF5" w:rsidR="004070BC" w:rsidRPr="003E48FE" w:rsidRDefault="000370C3" w:rsidP="003E48FE">
      <w:pPr>
        <w:pStyle w:val="Paragraphedeliste"/>
        <w:numPr>
          <w:ilvl w:val="0"/>
          <w:numId w:val="3"/>
        </w:numPr>
        <w:ind w:left="567" w:hanging="141"/>
        <w:rPr>
          <w:sz w:val="24"/>
          <w:szCs w:val="24"/>
        </w:rPr>
      </w:pPr>
      <w:r w:rsidRPr="003E48FE">
        <w:rPr>
          <w:sz w:val="24"/>
          <w:szCs w:val="24"/>
        </w:rPr>
        <w:t>20 % du conseil départemental sur travaux et maîtrise d’œuvre</w:t>
      </w:r>
    </w:p>
    <w:p w14:paraId="671DEE38" w14:textId="0BAAF9B2" w:rsidR="000370C3" w:rsidRPr="003E48FE" w:rsidRDefault="000370C3" w:rsidP="003E48FE">
      <w:pPr>
        <w:pStyle w:val="Paragraphedeliste"/>
        <w:numPr>
          <w:ilvl w:val="0"/>
          <w:numId w:val="3"/>
        </w:numPr>
        <w:ind w:left="567" w:hanging="141"/>
        <w:rPr>
          <w:sz w:val="24"/>
          <w:szCs w:val="24"/>
        </w:rPr>
      </w:pPr>
      <w:r w:rsidRPr="003E48FE">
        <w:rPr>
          <w:sz w:val="24"/>
          <w:szCs w:val="24"/>
        </w:rPr>
        <w:t>15% du conseil régional sur les travaux</w:t>
      </w:r>
    </w:p>
    <w:p w14:paraId="3939DCDC" w14:textId="331CA8B0" w:rsidR="000370C3" w:rsidRPr="003E48FE" w:rsidRDefault="000370C3" w:rsidP="000370C3">
      <w:pPr>
        <w:pStyle w:val="Paragraphedeliste"/>
        <w:ind w:left="1080"/>
        <w:rPr>
          <w:sz w:val="24"/>
          <w:szCs w:val="24"/>
        </w:rPr>
      </w:pPr>
      <w:r w:rsidRPr="003E48FE">
        <w:rPr>
          <w:sz w:val="24"/>
          <w:szCs w:val="24"/>
        </w:rPr>
        <w:t>Le reste étant l’autofinancement de la commune</w:t>
      </w:r>
    </w:p>
    <w:p w14:paraId="6D80314A" w14:textId="69EFDD6A" w:rsidR="000370C3" w:rsidRPr="003E48FE" w:rsidRDefault="000370C3" w:rsidP="000370C3">
      <w:pPr>
        <w:pStyle w:val="Paragraphedeliste"/>
        <w:ind w:left="1080"/>
        <w:rPr>
          <w:sz w:val="24"/>
          <w:szCs w:val="24"/>
        </w:rPr>
      </w:pPr>
    </w:p>
    <w:p w14:paraId="320E1D53" w14:textId="5F651345" w:rsidR="000370C3" w:rsidRDefault="000370C3" w:rsidP="000370C3">
      <w:pPr>
        <w:pStyle w:val="Paragraphedeliste"/>
        <w:ind w:left="1080"/>
        <w:rPr>
          <w:sz w:val="24"/>
          <w:szCs w:val="24"/>
        </w:rPr>
      </w:pPr>
      <w:r w:rsidRPr="003E48FE">
        <w:rPr>
          <w:sz w:val="24"/>
          <w:szCs w:val="24"/>
        </w:rPr>
        <w:t>Accord du conseil</w:t>
      </w:r>
    </w:p>
    <w:p w14:paraId="43A114AF" w14:textId="77777777" w:rsidR="00657949" w:rsidRDefault="00657949" w:rsidP="000370C3">
      <w:pPr>
        <w:pStyle w:val="Paragraphedeliste"/>
        <w:ind w:left="1080"/>
        <w:rPr>
          <w:sz w:val="24"/>
          <w:szCs w:val="24"/>
        </w:rPr>
      </w:pPr>
    </w:p>
    <w:p w14:paraId="7566E437" w14:textId="16930B5A" w:rsidR="00657949" w:rsidRPr="00657949" w:rsidRDefault="00657949" w:rsidP="000370C3">
      <w:pPr>
        <w:pStyle w:val="Paragraphedeliste"/>
        <w:ind w:left="1080"/>
        <w:rPr>
          <w:b/>
          <w:bCs/>
          <w:i/>
          <w:iCs/>
          <w:sz w:val="24"/>
          <w:szCs w:val="24"/>
        </w:rPr>
      </w:pPr>
      <w:r w:rsidRPr="00657949">
        <w:rPr>
          <w:b/>
          <w:bCs/>
          <w:i/>
          <w:iCs/>
          <w:sz w:val="24"/>
          <w:szCs w:val="24"/>
        </w:rPr>
        <w:t>Nos commentaires :</w:t>
      </w:r>
    </w:p>
    <w:p w14:paraId="22273086" w14:textId="49069743" w:rsidR="00657949" w:rsidRDefault="00657949" w:rsidP="000370C3">
      <w:pPr>
        <w:pStyle w:val="Paragraphedeliste"/>
        <w:ind w:left="1080"/>
        <w:rPr>
          <w:b/>
          <w:bCs/>
          <w:i/>
          <w:iCs/>
          <w:sz w:val="24"/>
          <w:szCs w:val="24"/>
        </w:rPr>
      </w:pPr>
      <w:r w:rsidRPr="00657949">
        <w:rPr>
          <w:b/>
          <w:bCs/>
          <w:i/>
          <w:iCs/>
          <w:sz w:val="24"/>
          <w:szCs w:val="24"/>
        </w:rPr>
        <w:t xml:space="preserve">C’est une bonne décision du conseil. Ce bâtiment mérite cette restauration. N’oublions pas qu’il sert de salle de réunion </w:t>
      </w:r>
      <w:r>
        <w:rPr>
          <w:b/>
          <w:bCs/>
          <w:i/>
          <w:iCs/>
          <w:sz w:val="24"/>
          <w:szCs w:val="24"/>
        </w:rPr>
        <w:t>et</w:t>
      </w:r>
      <w:r w:rsidRPr="00657949">
        <w:rPr>
          <w:b/>
          <w:bCs/>
          <w:i/>
          <w:iCs/>
          <w:sz w:val="24"/>
          <w:szCs w:val="24"/>
        </w:rPr>
        <w:t xml:space="preserve"> de fête pour certains groupes.</w:t>
      </w:r>
    </w:p>
    <w:p w14:paraId="363AD0BC" w14:textId="77777777" w:rsidR="00657949" w:rsidRPr="00657949" w:rsidRDefault="00657949" w:rsidP="000370C3">
      <w:pPr>
        <w:pStyle w:val="Paragraphedeliste"/>
        <w:ind w:left="1080"/>
        <w:rPr>
          <w:b/>
          <w:bCs/>
          <w:i/>
          <w:iCs/>
          <w:sz w:val="24"/>
          <w:szCs w:val="24"/>
        </w:rPr>
      </w:pPr>
    </w:p>
    <w:p w14:paraId="2E18F0DA" w14:textId="24414F87" w:rsidR="000370C3" w:rsidRPr="003E48FE" w:rsidRDefault="000370C3" w:rsidP="000370C3">
      <w:pPr>
        <w:pStyle w:val="Paragraphedeliste"/>
        <w:numPr>
          <w:ilvl w:val="0"/>
          <w:numId w:val="1"/>
        </w:numPr>
        <w:rPr>
          <w:b/>
          <w:bCs/>
          <w:sz w:val="24"/>
          <w:szCs w:val="24"/>
        </w:rPr>
      </w:pPr>
      <w:r w:rsidRPr="003E48FE">
        <w:rPr>
          <w:b/>
          <w:bCs/>
          <w:sz w:val="24"/>
          <w:szCs w:val="24"/>
        </w:rPr>
        <w:t>Aide humanitaire pour le LIBAN</w:t>
      </w:r>
    </w:p>
    <w:p w14:paraId="7894BE5D" w14:textId="0D37FCF8" w:rsidR="000370C3" w:rsidRPr="003E48FE" w:rsidRDefault="00AA2FF5" w:rsidP="000370C3">
      <w:pPr>
        <w:pStyle w:val="Paragraphedeliste"/>
        <w:rPr>
          <w:sz w:val="24"/>
          <w:szCs w:val="24"/>
        </w:rPr>
      </w:pPr>
      <w:r w:rsidRPr="003E48FE">
        <w:rPr>
          <w:sz w:val="24"/>
          <w:szCs w:val="24"/>
        </w:rPr>
        <w:t>Suite à la tragédie qui s’est produite au Liban le 4 août dernier, il a été ouvert un fonds de solidarité pour le Liban.</w:t>
      </w:r>
    </w:p>
    <w:p w14:paraId="1E7A1541" w14:textId="2593D231" w:rsidR="00AA2FF5" w:rsidRPr="00657949" w:rsidRDefault="00AA2FF5" w:rsidP="00657949">
      <w:pPr>
        <w:pStyle w:val="Paragraphedeliste"/>
        <w:rPr>
          <w:sz w:val="24"/>
          <w:szCs w:val="24"/>
        </w:rPr>
      </w:pPr>
      <w:r w:rsidRPr="003E48FE">
        <w:rPr>
          <w:sz w:val="24"/>
          <w:szCs w:val="24"/>
        </w:rPr>
        <w:t>Le conseil décide d’apporter une aide de</w:t>
      </w:r>
      <w:r w:rsidR="00657949">
        <w:rPr>
          <w:sz w:val="24"/>
          <w:szCs w:val="24"/>
        </w:rPr>
        <w:t xml:space="preserve"> 1000</w:t>
      </w:r>
      <w:r w:rsidRPr="00657949">
        <w:rPr>
          <w:sz w:val="24"/>
          <w:szCs w:val="24"/>
        </w:rPr>
        <w:t xml:space="preserve"> euros </w:t>
      </w:r>
      <w:r w:rsidR="00940F2C" w:rsidRPr="00657949">
        <w:rPr>
          <w:sz w:val="24"/>
          <w:szCs w:val="24"/>
        </w:rPr>
        <w:t>versés</w:t>
      </w:r>
      <w:r w:rsidRPr="00657949">
        <w:rPr>
          <w:sz w:val="24"/>
          <w:szCs w:val="24"/>
        </w:rPr>
        <w:t xml:space="preserve"> à Cités unies France pour des projets de reconstructions.</w:t>
      </w:r>
    </w:p>
    <w:p w14:paraId="4036DE29" w14:textId="77777777" w:rsidR="0031633E" w:rsidRPr="003E48FE" w:rsidRDefault="0031633E" w:rsidP="0031633E">
      <w:pPr>
        <w:pStyle w:val="Paragraphedeliste"/>
        <w:ind w:left="1080"/>
        <w:rPr>
          <w:sz w:val="24"/>
          <w:szCs w:val="24"/>
        </w:rPr>
      </w:pPr>
    </w:p>
    <w:p w14:paraId="0BF125BB" w14:textId="77777777" w:rsidR="0031633E" w:rsidRPr="003E48FE" w:rsidRDefault="0031633E" w:rsidP="0031633E">
      <w:pPr>
        <w:pStyle w:val="Paragraphedeliste"/>
        <w:ind w:left="1080"/>
        <w:rPr>
          <w:sz w:val="24"/>
          <w:szCs w:val="24"/>
        </w:rPr>
      </w:pPr>
    </w:p>
    <w:sectPr w:rsidR="0031633E" w:rsidRPr="003E4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00FE"/>
    <w:multiLevelType w:val="hybridMultilevel"/>
    <w:tmpl w:val="1CBA96D0"/>
    <w:lvl w:ilvl="0" w:tplc="8B107800">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15:restartNumberingAfterBreak="0">
    <w:nsid w:val="1C244533"/>
    <w:multiLevelType w:val="hybridMultilevel"/>
    <w:tmpl w:val="24124C70"/>
    <w:lvl w:ilvl="0" w:tplc="BC04643E">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9687C49"/>
    <w:multiLevelType w:val="hybridMultilevel"/>
    <w:tmpl w:val="751E9F80"/>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5D7A3F"/>
    <w:multiLevelType w:val="hybridMultilevel"/>
    <w:tmpl w:val="3C3637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5D"/>
    <w:rsid w:val="000370C3"/>
    <w:rsid w:val="00096B11"/>
    <w:rsid w:val="0031633E"/>
    <w:rsid w:val="00326696"/>
    <w:rsid w:val="00360701"/>
    <w:rsid w:val="003E48FE"/>
    <w:rsid w:val="004070BC"/>
    <w:rsid w:val="004B0902"/>
    <w:rsid w:val="004F3E0F"/>
    <w:rsid w:val="005957EE"/>
    <w:rsid w:val="005C0559"/>
    <w:rsid w:val="005D0BDB"/>
    <w:rsid w:val="0060714A"/>
    <w:rsid w:val="00640EBD"/>
    <w:rsid w:val="00657949"/>
    <w:rsid w:val="0068474E"/>
    <w:rsid w:val="007D2802"/>
    <w:rsid w:val="007E688A"/>
    <w:rsid w:val="0081422F"/>
    <w:rsid w:val="00853F19"/>
    <w:rsid w:val="00940F2C"/>
    <w:rsid w:val="00A35D83"/>
    <w:rsid w:val="00A518B6"/>
    <w:rsid w:val="00AA2FF5"/>
    <w:rsid w:val="00B122E5"/>
    <w:rsid w:val="00B7625D"/>
    <w:rsid w:val="00C307C5"/>
    <w:rsid w:val="00C73EEC"/>
    <w:rsid w:val="00E12057"/>
    <w:rsid w:val="00E977FB"/>
    <w:rsid w:val="00ED1DE3"/>
    <w:rsid w:val="00F83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36A5"/>
  <w15:chartTrackingRefBased/>
  <w15:docId w15:val="{D4AEA249-1754-457D-9863-E1E8A1B1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4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1675</Words>
  <Characters>9214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GOUMARD</dc:creator>
  <cp:keywords/>
  <dc:description/>
  <cp:lastModifiedBy>Jean-Pierre GOUMARD</cp:lastModifiedBy>
  <cp:revision>9</cp:revision>
  <dcterms:created xsi:type="dcterms:W3CDTF">2020-09-19T16:43:00Z</dcterms:created>
  <dcterms:modified xsi:type="dcterms:W3CDTF">2020-09-20T14:10:00Z</dcterms:modified>
</cp:coreProperties>
</file>